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72C2F5" w14:textId="77777777" w:rsidR="004E37FC" w:rsidRDefault="00000000">
      <w:pPr>
        <w:pStyle w:val="berschrift1"/>
        <w:spacing w:before="86"/>
      </w:pPr>
      <w:r>
        <w:t>Das</w:t>
      </w:r>
      <w:r>
        <w:rPr>
          <w:spacing w:val="-5"/>
        </w:rPr>
        <w:t xml:space="preserve"> </w:t>
      </w:r>
      <w:r>
        <w:t>Beste</w:t>
      </w:r>
      <w:r>
        <w:rPr>
          <w:spacing w:val="-3"/>
        </w:rPr>
        <w:t xml:space="preserve"> </w:t>
      </w:r>
      <w:r>
        <w:t>aus</w:t>
      </w:r>
      <w:r>
        <w:rPr>
          <w:spacing w:val="-5"/>
        </w:rPr>
        <w:t xml:space="preserve"> </w:t>
      </w:r>
      <w:r>
        <w:t>zwei</w:t>
      </w:r>
      <w:r>
        <w:rPr>
          <w:spacing w:val="-5"/>
        </w:rPr>
        <w:t xml:space="preserve"> </w:t>
      </w:r>
      <w:r>
        <w:rPr>
          <w:spacing w:val="-2"/>
        </w:rPr>
        <w:t>Welten</w:t>
      </w:r>
    </w:p>
    <w:p w14:paraId="1BADF3B1" w14:textId="77777777" w:rsidR="004E37FC" w:rsidRDefault="004E37FC">
      <w:pPr>
        <w:pStyle w:val="Textkrper"/>
        <w:spacing w:before="95"/>
        <w:rPr>
          <w:b/>
        </w:rPr>
      </w:pPr>
    </w:p>
    <w:p w14:paraId="7B6A9A19" w14:textId="77777777" w:rsidR="004E37FC" w:rsidRDefault="00000000">
      <w:pPr>
        <w:spacing w:line="276" w:lineRule="auto"/>
        <w:ind w:left="140" w:right="42"/>
        <w:rPr>
          <w:i/>
          <w:sz w:val="20"/>
        </w:rPr>
      </w:pPr>
      <w:r>
        <w:rPr>
          <w:i/>
          <w:sz w:val="20"/>
        </w:rPr>
        <w:t>Flexibel</w:t>
      </w:r>
      <w:r>
        <w:rPr>
          <w:i/>
          <w:spacing w:val="-3"/>
          <w:sz w:val="20"/>
        </w:rPr>
        <w:t xml:space="preserve"> </w:t>
      </w:r>
      <w:r>
        <w:rPr>
          <w:i/>
          <w:sz w:val="20"/>
        </w:rPr>
        <w:t>und</w:t>
      </w:r>
      <w:r>
        <w:rPr>
          <w:i/>
          <w:spacing w:val="-2"/>
          <w:sz w:val="20"/>
        </w:rPr>
        <w:t xml:space="preserve"> </w:t>
      </w:r>
      <w:r>
        <w:rPr>
          <w:i/>
          <w:sz w:val="20"/>
        </w:rPr>
        <w:t>effizient</w:t>
      </w:r>
      <w:r>
        <w:rPr>
          <w:i/>
          <w:spacing w:val="-4"/>
          <w:sz w:val="20"/>
        </w:rPr>
        <w:t xml:space="preserve"> </w:t>
      </w:r>
      <w:r>
        <w:rPr>
          <w:i/>
          <w:sz w:val="20"/>
        </w:rPr>
        <w:t>sind</w:t>
      </w:r>
      <w:r>
        <w:rPr>
          <w:i/>
          <w:spacing w:val="-4"/>
          <w:sz w:val="20"/>
        </w:rPr>
        <w:t xml:space="preserve"> </w:t>
      </w:r>
      <w:r>
        <w:rPr>
          <w:i/>
          <w:sz w:val="20"/>
        </w:rPr>
        <w:t>kein</w:t>
      </w:r>
      <w:r>
        <w:rPr>
          <w:i/>
          <w:spacing w:val="-4"/>
          <w:sz w:val="20"/>
        </w:rPr>
        <w:t xml:space="preserve"> </w:t>
      </w:r>
      <w:r>
        <w:rPr>
          <w:i/>
          <w:sz w:val="20"/>
        </w:rPr>
        <w:t>Widerspruch</w:t>
      </w:r>
      <w:r>
        <w:rPr>
          <w:i/>
          <w:spacing w:val="-2"/>
          <w:sz w:val="20"/>
        </w:rPr>
        <w:t xml:space="preserve"> </w:t>
      </w:r>
      <w:r>
        <w:rPr>
          <w:i/>
          <w:sz w:val="20"/>
        </w:rPr>
        <w:t>mehr.</w:t>
      </w:r>
      <w:r>
        <w:rPr>
          <w:i/>
          <w:spacing w:val="-2"/>
          <w:sz w:val="20"/>
        </w:rPr>
        <w:t xml:space="preserve"> </w:t>
      </w:r>
      <w:r>
        <w:rPr>
          <w:i/>
          <w:sz w:val="20"/>
        </w:rPr>
        <w:t>DS</w:t>
      </w:r>
      <w:r>
        <w:rPr>
          <w:i/>
          <w:spacing w:val="-2"/>
          <w:sz w:val="20"/>
        </w:rPr>
        <w:t xml:space="preserve"> </w:t>
      </w:r>
      <w:r>
        <w:rPr>
          <w:i/>
          <w:sz w:val="20"/>
        </w:rPr>
        <w:t>AUTOMOTION</w:t>
      </w:r>
      <w:r>
        <w:rPr>
          <w:i/>
          <w:spacing w:val="-4"/>
          <w:sz w:val="20"/>
        </w:rPr>
        <w:t xml:space="preserve"> </w:t>
      </w:r>
      <w:r>
        <w:rPr>
          <w:i/>
          <w:sz w:val="20"/>
        </w:rPr>
        <w:t>ist</w:t>
      </w:r>
      <w:r>
        <w:rPr>
          <w:i/>
          <w:spacing w:val="-2"/>
          <w:sz w:val="20"/>
        </w:rPr>
        <w:t xml:space="preserve"> </w:t>
      </w:r>
      <w:r>
        <w:rPr>
          <w:i/>
          <w:sz w:val="20"/>
        </w:rPr>
        <w:t>es</w:t>
      </w:r>
      <w:r>
        <w:rPr>
          <w:i/>
          <w:spacing w:val="-3"/>
          <w:sz w:val="20"/>
        </w:rPr>
        <w:t xml:space="preserve"> </w:t>
      </w:r>
      <w:r>
        <w:rPr>
          <w:i/>
          <w:sz w:val="20"/>
        </w:rPr>
        <w:t>im</w:t>
      </w:r>
      <w:r>
        <w:rPr>
          <w:i/>
          <w:spacing w:val="-4"/>
          <w:sz w:val="20"/>
        </w:rPr>
        <w:t xml:space="preserve"> </w:t>
      </w:r>
      <w:r>
        <w:rPr>
          <w:i/>
          <w:sz w:val="20"/>
        </w:rPr>
        <w:t>Rahmen</w:t>
      </w:r>
      <w:r>
        <w:rPr>
          <w:i/>
          <w:spacing w:val="-2"/>
          <w:sz w:val="20"/>
        </w:rPr>
        <w:t xml:space="preserve"> </w:t>
      </w:r>
      <w:r>
        <w:rPr>
          <w:i/>
          <w:sz w:val="20"/>
        </w:rPr>
        <w:t>eines</w:t>
      </w:r>
      <w:r>
        <w:rPr>
          <w:i/>
          <w:spacing w:val="-3"/>
          <w:sz w:val="20"/>
        </w:rPr>
        <w:t xml:space="preserve"> </w:t>
      </w:r>
      <w:r>
        <w:rPr>
          <w:i/>
          <w:sz w:val="20"/>
        </w:rPr>
        <w:t xml:space="preserve">gemeinsamen Forschungsprojekts mit der RISC Software GmbH und der MTA GmbH gelungen, die Vorteile von FTS und AMR zu kombinieren. Das Motto heißt „planbare Autonomie“ und das Projekt nennt sich </w:t>
      </w:r>
      <w:proofErr w:type="spellStart"/>
      <w:r>
        <w:rPr>
          <w:i/>
          <w:sz w:val="20"/>
        </w:rPr>
        <w:t>MicroAGV</w:t>
      </w:r>
      <w:proofErr w:type="spellEnd"/>
      <w:r>
        <w:rPr>
          <w:i/>
          <w:sz w:val="20"/>
        </w:rPr>
        <w:t>. Die neue Navigationstechnologie ermöglicht es den Fahrzeugen komplett autonom zu navigieren als auch auf Wunsch „virtuell“ spurgeführt zu fahren. DS AUTOMOTION löst damit eine wichtige Problemstellung der Anwender zur Verbesserung der Systemleistung.</w:t>
      </w:r>
    </w:p>
    <w:p w14:paraId="43A6B841" w14:textId="77777777" w:rsidR="004E37FC" w:rsidRDefault="004E37FC">
      <w:pPr>
        <w:pStyle w:val="Textkrper"/>
        <w:spacing w:before="35"/>
        <w:rPr>
          <w:i/>
        </w:rPr>
      </w:pPr>
    </w:p>
    <w:p w14:paraId="6DF76329" w14:textId="77777777" w:rsidR="004E37FC" w:rsidRDefault="00000000">
      <w:pPr>
        <w:pStyle w:val="Textkrper"/>
        <w:spacing w:line="276" w:lineRule="auto"/>
        <w:ind w:left="140" w:right="47"/>
      </w:pPr>
      <w:r>
        <w:t>Diese Helfer sind rund um die Uhr im Einsatz, sie kennen keinen Hunger und keine Müdigkeit. Sie arbeiten einfach. Die Rede ist von Fahrerlosen Transportsystemen, den sog. FTS oder den Autonomen Mobilen Robotern (AMR). Sie übernehmen punktgenaue Liefertätigkeiten im Produktionsprozess, entlasten die menschlichen Kollegen und sorgen für präzise Abläufe. Sie sind vor allem in hochautomatisierten Produktionen</w:t>
      </w:r>
      <w:r>
        <w:rPr>
          <w:spacing w:val="-2"/>
        </w:rPr>
        <w:t xml:space="preserve"> </w:t>
      </w:r>
      <w:r>
        <w:t>zu</w:t>
      </w:r>
      <w:r>
        <w:rPr>
          <w:spacing w:val="-4"/>
        </w:rPr>
        <w:t xml:space="preserve"> </w:t>
      </w:r>
      <w:r>
        <w:t>finden.</w:t>
      </w:r>
      <w:r>
        <w:rPr>
          <w:spacing w:val="-4"/>
        </w:rPr>
        <w:t xml:space="preserve"> </w:t>
      </w:r>
      <w:r>
        <w:t>Allerdings</w:t>
      </w:r>
      <w:r>
        <w:rPr>
          <w:spacing w:val="-3"/>
        </w:rPr>
        <w:t xml:space="preserve"> </w:t>
      </w:r>
      <w:r>
        <w:t>beschäftigt</w:t>
      </w:r>
      <w:r>
        <w:rPr>
          <w:spacing w:val="-4"/>
        </w:rPr>
        <w:t xml:space="preserve"> </w:t>
      </w:r>
      <w:r>
        <w:t>viele</w:t>
      </w:r>
      <w:r>
        <w:rPr>
          <w:spacing w:val="-2"/>
        </w:rPr>
        <w:t xml:space="preserve"> </w:t>
      </w:r>
      <w:r>
        <w:t>Anwender</w:t>
      </w:r>
      <w:r>
        <w:rPr>
          <w:spacing w:val="-3"/>
        </w:rPr>
        <w:t xml:space="preserve"> </w:t>
      </w:r>
      <w:r>
        <w:t>ein</w:t>
      </w:r>
      <w:r>
        <w:rPr>
          <w:spacing w:val="-4"/>
        </w:rPr>
        <w:t xml:space="preserve"> </w:t>
      </w:r>
      <w:r>
        <w:t>spezielles Problem:</w:t>
      </w:r>
      <w:r>
        <w:rPr>
          <w:spacing w:val="-4"/>
        </w:rPr>
        <w:t xml:space="preserve"> </w:t>
      </w:r>
      <w:r>
        <w:t>die</w:t>
      </w:r>
      <w:r>
        <w:rPr>
          <w:spacing w:val="-4"/>
        </w:rPr>
        <w:t xml:space="preserve"> </w:t>
      </w:r>
      <w:r>
        <w:t>traditionellen</w:t>
      </w:r>
      <w:r>
        <w:rPr>
          <w:spacing w:val="-4"/>
        </w:rPr>
        <w:t xml:space="preserve"> </w:t>
      </w:r>
      <w:r>
        <w:t>FTS müssen einer vorgegebenen Spur folgen und können damit nicht auf sich ändernde Umgebungsbedingungen</w:t>
      </w:r>
      <w:r>
        <w:rPr>
          <w:spacing w:val="-2"/>
        </w:rPr>
        <w:t xml:space="preserve"> </w:t>
      </w:r>
      <w:r>
        <w:t>reagieren</w:t>
      </w:r>
      <w:r>
        <w:rPr>
          <w:spacing w:val="-2"/>
        </w:rPr>
        <w:t xml:space="preserve"> </w:t>
      </w:r>
      <w:r>
        <w:t>–</w:t>
      </w:r>
      <w:r>
        <w:rPr>
          <w:spacing w:val="-4"/>
        </w:rPr>
        <w:t xml:space="preserve"> </w:t>
      </w:r>
      <w:r>
        <w:t>die</w:t>
      </w:r>
      <w:r>
        <w:rPr>
          <w:spacing w:val="-2"/>
        </w:rPr>
        <w:t xml:space="preserve"> </w:t>
      </w:r>
      <w:r>
        <w:t>AMR</w:t>
      </w:r>
      <w:r>
        <w:rPr>
          <w:spacing w:val="-4"/>
        </w:rPr>
        <w:t xml:space="preserve"> </w:t>
      </w:r>
      <w:r>
        <w:t>punkten</w:t>
      </w:r>
      <w:r>
        <w:rPr>
          <w:spacing w:val="-2"/>
        </w:rPr>
        <w:t xml:space="preserve"> </w:t>
      </w:r>
      <w:r>
        <w:t>zwar</w:t>
      </w:r>
      <w:r>
        <w:rPr>
          <w:spacing w:val="-3"/>
        </w:rPr>
        <w:t xml:space="preserve"> </w:t>
      </w:r>
      <w:r>
        <w:t>mit</w:t>
      </w:r>
      <w:r>
        <w:rPr>
          <w:spacing w:val="-4"/>
        </w:rPr>
        <w:t xml:space="preserve"> </w:t>
      </w:r>
      <w:r>
        <w:t>einem höheren</w:t>
      </w:r>
      <w:r>
        <w:rPr>
          <w:spacing w:val="-2"/>
        </w:rPr>
        <w:t xml:space="preserve"> </w:t>
      </w:r>
      <w:r>
        <w:t>Grad</w:t>
      </w:r>
      <w:r>
        <w:rPr>
          <w:spacing w:val="-4"/>
        </w:rPr>
        <w:t xml:space="preserve"> </w:t>
      </w:r>
      <w:r>
        <w:t>an</w:t>
      </w:r>
      <w:r>
        <w:rPr>
          <w:spacing w:val="-2"/>
        </w:rPr>
        <w:t xml:space="preserve"> </w:t>
      </w:r>
      <w:r>
        <w:t>Autonomie</w:t>
      </w:r>
      <w:r>
        <w:rPr>
          <w:spacing w:val="-4"/>
        </w:rPr>
        <w:t xml:space="preserve"> </w:t>
      </w:r>
      <w:r>
        <w:t>bei</w:t>
      </w:r>
      <w:r>
        <w:rPr>
          <w:spacing w:val="-3"/>
        </w:rPr>
        <w:t xml:space="preserve"> </w:t>
      </w:r>
      <w:r>
        <w:t>der Wahl der Fahrwege und dem Umgang mit Hindernissen, sie haben jedoch den Nachteil, dass durch den höheren</w:t>
      </w:r>
      <w:r>
        <w:rPr>
          <w:spacing w:val="-2"/>
        </w:rPr>
        <w:t xml:space="preserve"> </w:t>
      </w:r>
      <w:r>
        <w:t>Freiheitsgrad die Effizienz</w:t>
      </w:r>
      <w:r>
        <w:rPr>
          <w:spacing w:val="-3"/>
        </w:rPr>
        <w:t xml:space="preserve"> </w:t>
      </w:r>
      <w:r>
        <w:t>der</w:t>
      </w:r>
      <w:r>
        <w:rPr>
          <w:spacing w:val="-1"/>
        </w:rPr>
        <w:t xml:space="preserve"> </w:t>
      </w:r>
      <w:r>
        <w:t>Anlage</w:t>
      </w:r>
      <w:r>
        <w:rPr>
          <w:spacing w:val="-2"/>
        </w:rPr>
        <w:t xml:space="preserve"> </w:t>
      </w:r>
      <w:r>
        <w:t>sinkt.</w:t>
      </w:r>
      <w:r>
        <w:rPr>
          <w:spacing w:val="-2"/>
        </w:rPr>
        <w:t xml:space="preserve"> </w:t>
      </w:r>
      <w:r>
        <w:t>Die Entwickler</w:t>
      </w:r>
      <w:r>
        <w:rPr>
          <w:spacing w:val="-1"/>
        </w:rPr>
        <w:t xml:space="preserve"> </w:t>
      </w:r>
      <w:r>
        <w:t>von DS AUTOMOTION,</w:t>
      </w:r>
      <w:r>
        <w:rPr>
          <w:spacing w:val="-2"/>
        </w:rPr>
        <w:t xml:space="preserve"> </w:t>
      </w:r>
      <w:r>
        <w:t>einem weltweit führenden Hersteller von FTS/AMR haben jetzt einen Weg gefunden, um das Beste aus beiden Welten zu verbinden und unter dem Projektnamen „</w:t>
      </w:r>
      <w:proofErr w:type="spellStart"/>
      <w:r>
        <w:t>MicroAGV</w:t>
      </w:r>
      <w:proofErr w:type="spellEnd"/>
      <w:r>
        <w:t>“ die Navigationstechnologie ganz nach dem Motto</w:t>
      </w:r>
    </w:p>
    <w:p w14:paraId="46A41C06" w14:textId="77777777" w:rsidR="004E37FC" w:rsidRDefault="00000000">
      <w:pPr>
        <w:pStyle w:val="Textkrper"/>
        <w:spacing w:before="2" w:line="276" w:lineRule="auto"/>
        <w:ind w:left="140"/>
      </w:pPr>
      <w:r>
        <w:t>„planbare Autonomie“ weiterzuentwickeln. „Gemeinsam mit unseren Forschungspartnern RISC Software GmbH und der MTA GmbH haben wir die Flexibilität der AMR auf der einen Seite und die Verlässlichkeit sowie Effizienz klassischer FTS-Systeme auf der anderen Seite kombiniert“, erklärt Andreas Richtsfeld, Bereichsleiter</w:t>
      </w:r>
      <w:r>
        <w:rPr>
          <w:spacing w:val="-4"/>
        </w:rPr>
        <w:t xml:space="preserve"> </w:t>
      </w:r>
      <w:r>
        <w:t>Technologie</w:t>
      </w:r>
      <w:r>
        <w:rPr>
          <w:spacing w:val="-3"/>
        </w:rPr>
        <w:t xml:space="preserve"> </w:t>
      </w:r>
      <w:r>
        <w:t>und</w:t>
      </w:r>
      <w:r>
        <w:rPr>
          <w:spacing w:val="-3"/>
        </w:rPr>
        <w:t xml:space="preserve"> </w:t>
      </w:r>
      <w:r>
        <w:t>Produktentwicklung</w:t>
      </w:r>
      <w:r>
        <w:rPr>
          <w:spacing w:val="-5"/>
        </w:rPr>
        <w:t xml:space="preserve"> </w:t>
      </w:r>
      <w:r>
        <w:t>bei</w:t>
      </w:r>
      <w:r>
        <w:rPr>
          <w:spacing w:val="-4"/>
        </w:rPr>
        <w:t xml:space="preserve"> </w:t>
      </w:r>
      <w:r>
        <w:t>DS</w:t>
      </w:r>
      <w:r>
        <w:rPr>
          <w:spacing w:val="-3"/>
        </w:rPr>
        <w:t xml:space="preserve"> </w:t>
      </w:r>
      <w:r>
        <w:t>AUTOMOTION.</w:t>
      </w:r>
      <w:r>
        <w:rPr>
          <w:spacing w:val="-5"/>
        </w:rPr>
        <w:t xml:space="preserve"> </w:t>
      </w:r>
      <w:r>
        <w:t>Im</w:t>
      </w:r>
      <w:r>
        <w:rPr>
          <w:spacing w:val="-1"/>
        </w:rPr>
        <w:t xml:space="preserve"> </w:t>
      </w:r>
      <w:r>
        <w:t>Zuge</w:t>
      </w:r>
      <w:r>
        <w:rPr>
          <w:spacing w:val="-5"/>
        </w:rPr>
        <w:t xml:space="preserve"> </w:t>
      </w:r>
      <w:r>
        <w:t>des</w:t>
      </w:r>
      <w:r>
        <w:rPr>
          <w:spacing w:val="-4"/>
        </w:rPr>
        <w:t xml:space="preserve"> </w:t>
      </w:r>
      <w:r>
        <w:t xml:space="preserve">Forschungsprojekts wurde auch die Hardwarearchitektur des Fahrzeuges verschlankt, um so zukünftig auch kleinere und Kostengünstigere AMR anbieten zu können. „Im Moment ist das </w:t>
      </w:r>
      <w:proofErr w:type="spellStart"/>
      <w:r>
        <w:t>MicroAGV</w:t>
      </w:r>
      <w:proofErr w:type="spellEnd"/>
      <w:r>
        <w:t xml:space="preserve"> in der Entwicklungsphase.</w:t>
      </w:r>
    </w:p>
    <w:p w14:paraId="20D3DD09" w14:textId="77777777" w:rsidR="004E37FC" w:rsidRDefault="00000000">
      <w:pPr>
        <w:pStyle w:val="Textkrper"/>
        <w:spacing w:line="276" w:lineRule="auto"/>
        <w:ind w:left="140"/>
      </w:pPr>
      <w:r>
        <w:t>Zusammen</w:t>
      </w:r>
      <w:r>
        <w:rPr>
          <w:spacing w:val="-6"/>
        </w:rPr>
        <w:t xml:space="preserve"> </w:t>
      </w:r>
      <w:r>
        <w:t>mit</w:t>
      </w:r>
      <w:r>
        <w:rPr>
          <w:spacing w:val="-3"/>
        </w:rPr>
        <w:t xml:space="preserve"> </w:t>
      </w:r>
      <w:r>
        <w:t>unseren</w:t>
      </w:r>
      <w:r>
        <w:rPr>
          <w:spacing w:val="-1"/>
        </w:rPr>
        <w:t xml:space="preserve"> </w:t>
      </w:r>
      <w:r>
        <w:t>Projektpartnern</w:t>
      </w:r>
      <w:r>
        <w:rPr>
          <w:spacing w:val="-3"/>
        </w:rPr>
        <w:t xml:space="preserve"> </w:t>
      </w:r>
      <w:r>
        <w:t>RISC</w:t>
      </w:r>
      <w:r>
        <w:rPr>
          <w:spacing w:val="-3"/>
        </w:rPr>
        <w:t xml:space="preserve"> </w:t>
      </w:r>
      <w:r>
        <w:t>Software</w:t>
      </w:r>
      <w:r>
        <w:rPr>
          <w:spacing w:val="-3"/>
        </w:rPr>
        <w:t xml:space="preserve"> </w:t>
      </w:r>
      <w:r>
        <w:t>GmbH</w:t>
      </w:r>
      <w:r>
        <w:rPr>
          <w:spacing w:val="-3"/>
        </w:rPr>
        <w:t xml:space="preserve"> </w:t>
      </w:r>
      <w:r>
        <w:t>und</w:t>
      </w:r>
      <w:r>
        <w:rPr>
          <w:spacing w:val="-3"/>
        </w:rPr>
        <w:t xml:space="preserve"> </w:t>
      </w:r>
      <w:r>
        <w:t>der</w:t>
      </w:r>
      <w:r>
        <w:rPr>
          <w:spacing w:val="-1"/>
        </w:rPr>
        <w:t xml:space="preserve"> </w:t>
      </w:r>
      <w:r>
        <w:t>MTA</w:t>
      </w:r>
      <w:r>
        <w:rPr>
          <w:spacing w:val="-4"/>
        </w:rPr>
        <w:t xml:space="preserve"> </w:t>
      </w:r>
      <w:r>
        <w:t>GmbH</w:t>
      </w:r>
      <w:r>
        <w:rPr>
          <w:spacing w:val="-3"/>
        </w:rPr>
        <w:t xml:space="preserve"> </w:t>
      </w:r>
      <w:r>
        <w:t>haben</w:t>
      </w:r>
      <w:r>
        <w:rPr>
          <w:spacing w:val="-1"/>
        </w:rPr>
        <w:t xml:space="preserve"> </w:t>
      </w:r>
      <w:r>
        <w:t>wir</w:t>
      </w:r>
      <w:r>
        <w:rPr>
          <w:spacing w:val="-2"/>
        </w:rPr>
        <w:t xml:space="preserve"> </w:t>
      </w:r>
      <w:r>
        <w:t>aber</w:t>
      </w:r>
      <w:r>
        <w:rPr>
          <w:spacing w:val="-2"/>
        </w:rPr>
        <w:t xml:space="preserve"> </w:t>
      </w:r>
      <w:r>
        <w:t>einen ersten Funktionsprototypen gebaut“, so Richtsfeld.</w:t>
      </w:r>
    </w:p>
    <w:p w14:paraId="7AD3675A" w14:textId="77777777" w:rsidR="004E37FC" w:rsidRDefault="00000000">
      <w:pPr>
        <w:pStyle w:val="Textkrper"/>
        <w:spacing w:line="276" w:lineRule="auto"/>
        <w:ind w:left="140"/>
      </w:pPr>
      <w:r>
        <w:t>Kurt Ammerstorfer, Bereichsleiter Vertrieb, Produktmanagement und Marketing bei DS AUTOMOTION wagt einen Blick in die nähere wirtschaftliche Zukunft des Unternehmens: „Wir erhoffen uns mit der neuen Navigationstechnologie einen Wettbewerbsvorteil, der auch in zukünftigen Produkten und Projekten zum Tragen kommen soll.“ Die neue Methode wurde bereits beim Sally Kurier umgesetzt, der in medizinischen Einrichtungen</w:t>
      </w:r>
      <w:r>
        <w:rPr>
          <w:spacing w:val="-4"/>
        </w:rPr>
        <w:t xml:space="preserve"> </w:t>
      </w:r>
      <w:r>
        <w:t>den</w:t>
      </w:r>
      <w:r>
        <w:rPr>
          <w:spacing w:val="-4"/>
        </w:rPr>
        <w:t xml:space="preserve"> </w:t>
      </w:r>
      <w:r>
        <w:t>Transport</w:t>
      </w:r>
      <w:r>
        <w:rPr>
          <w:spacing w:val="-4"/>
        </w:rPr>
        <w:t xml:space="preserve"> </w:t>
      </w:r>
      <w:r>
        <w:t>u.a.</w:t>
      </w:r>
      <w:r>
        <w:rPr>
          <w:spacing w:val="-3"/>
        </w:rPr>
        <w:t xml:space="preserve"> </w:t>
      </w:r>
      <w:r>
        <w:t>von</w:t>
      </w:r>
      <w:r>
        <w:rPr>
          <w:spacing w:val="-4"/>
        </w:rPr>
        <w:t xml:space="preserve"> </w:t>
      </w:r>
      <w:r>
        <w:t>Sterilgut,</w:t>
      </w:r>
      <w:r>
        <w:rPr>
          <w:spacing w:val="-4"/>
        </w:rPr>
        <w:t xml:space="preserve"> </w:t>
      </w:r>
      <w:r>
        <w:t>Dokumenten,</w:t>
      </w:r>
      <w:r>
        <w:rPr>
          <w:spacing w:val="-4"/>
        </w:rPr>
        <w:t xml:space="preserve"> </w:t>
      </w:r>
      <w:r>
        <w:t>Laborproben,</w:t>
      </w:r>
      <w:r>
        <w:rPr>
          <w:spacing w:val="-4"/>
        </w:rPr>
        <w:t xml:space="preserve"> </w:t>
      </w:r>
      <w:r>
        <w:t>Instrumenten</w:t>
      </w:r>
      <w:r>
        <w:rPr>
          <w:spacing w:val="-4"/>
        </w:rPr>
        <w:t xml:space="preserve"> </w:t>
      </w:r>
      <w:r>
        <w:t>und</w:t>
      </w:r>
      <w:r>
        <w:rPr>
          <w:spacing w:val="-3"/>
        </w:rPr>
        <w:t xml:space="preserve"> </w:t>
      </w:r>
      <w:r>
        <w:t xml:space="preserve">Medikamenten </w:t>
      </w:r>
      <w:r>
        <w:rPr>
          <w:spacing w:val="-2"/>
        </w:rPr>
        <w:t>übernimmt.</w:t>
      </w:r>
    </w:p>
    <w:p w14:paraId="1B30D3AB" w14:textId="77777777" w:rsidR="004E37FC" w:rsidRDefault="004E37FC">
      <w:pPr>
        <w:pStyle w:val="Textkrper"/>
        <w:spacing w:before="31"/>
      </w:pPr>
    </w:p>
    <w:p w14:paraId="3B351738" w14:textId="77777777" w:rsidR="004E37FC" w:rsidRDefault="00000000">
      <w:pPr>
        <w:pStyle w:val="berschrift1"/>
      </w:pPr>
      <w:r>
        <w:t>Komplett</w:t>
      </w:r>
      <w:r>
        <w:rPr>
          <w:spacing w:val="-9"/>
        </w:rPr>
        <w:t xml:space="preserve"> </w:t>
      </w:r>
      <w:r>
        <w:t>autonom</w:t>
      </w:r>
      <w:r>
        <w:rPr>
          <w:spacing w:val="-8"/>
        </w:rPr>
        <w:t xml:space="preserve"> </w:t>
      </w:r>
      <w:r>
        <w:t>und</w:t>
      </w:r>
      <w:r>
        <w:rPr>
          <w:spacing w:val="-9"/>
        </w:rPr>
        <w:t xml:space="preserve"> </w:t>
      </w:r>
      <w:r>
        <w:t>spurgeführt</w:t>
      </w:r>
      <w:r>
        <w:rPr>
          <w:spacing w:val="-8"/>
        </w:rPr>
        <w:t xml:space="preserve"> </w:t>
      </w:r>
      <w:r>
        <w:t>in</w:t>
      </w:r>
      <w:r>
        <w:rPr>
          <w:spacing w:val="-8"/>
        </w:rPr>
        <w:t xml:space="preserve"> </w:t>
      </w:r>
      <w:r>
        <w:t>einem</w:t>
      </w:r>
      <w:r>
        <w:rPr>
          <w:spacing w:val="-7"/>
        </w:rPr>
        <w:t xml:space="preserve"> </w:t>
      </w:r>
      <w:r>
        <w:rPr>
          <w:spacing w:val="-2"/>
        </w:rPr>
        <w:t>System</w:t>
      </w:r>
    </w:p>
    <w:p w14:paraId="7EC89FD9" w14:textId="77777777" w:rsidR="004E37FC" w:rsidRDefault="00000000">
      <w:pPr>
        <w:pStyle w:val="Textkrper"/>
        <w:spacing w:before="36" w:line="276" w:lineRule="auto"/>
        <w:ind w:left="140" w:right="47"/>
      </w:pPr>
      <w:r>
        <w:t>FTS arbeiten „virtuell“ spurgeführt, um die konstante Leistung bei der Ver- und Entsorgung der Produktionslinien mit den benötigten Teilen zu gewährleisten. Sie navigieren entlang von virtuellen Leitspuren – allerdings ohne die Möglichkeit die vorgegebenen Bahnen verlassen zu können. Wer es ein bisschen selbstständiger möchte, setzt auf AMR. Die können gewisse Funktionen autonom erfüllen und Entscheidungen selbstständig treffen. Das macht ihren Einsatz sehr flexibel, da die Arbeitsumgebung weniger</w:t>
      </w:r>
      <w:r>
        <w:rPr>
          <w:spacing w:val="-3"/>
        </w:rPr>
        <w:t xml:space="preserve"> </w:t>
      </w:r>
      <w:r>
        <w:t>reglementiert</w:t>
      </w:r>
      <w:r>
        <w:rPr>
          <w:spacing w:val="-2"/>
        </w:rPr>
        <w:t xml:space="preserve"> </w:t>
      </w:r>
      <w:r>
        <w:t>und</w:t>
      </w:r>
      <w:r>
        <w:rPr>
          <w:spacing w:val="-2"/>
        </w:rPr>
        <w:t xml:space="preserve"> </w:t>
      </w:r>
      <w:r>
        <w:t>weniger</w:t>
      </w:r>
      <w:r>
        <w:rPr>
          <w:spacing w:val="-3"/>
        </w:rPr>
        <w:t xml:space="preserve"> </w:t>
      </w:r>
      <w:r>
        <w:t>strukturiert</w:t>
      </w:r>
      <w:r>
        <w:rPr>
          <w:spacing w:val="-4"/>
        </w:rPr>
        <w:t xml:space="preserve"> </w:t>
      </w:r>
      <w:r>
        <w:t>sein</w:t>
      </w:r>
      <w:r>
        <w:rPr>
          <w:spacing w:val="-4"/>
        </w:rPr>
        <w:t xml:space="preserve"> </w:t>
      </w:r>
      <w:r>
        <w:t>muss.</w:t>
      </w:r>
      <w:r>
        <w:rPr>
          <w:spacing w:val="-4"/>
        </w:rPr>
        <w:t xml:space="preserve"> </w:t>
      </w:r>
      <w:r>
        <w:t>Die</w:t>
      </w:r>
      <w:r>
        <w:rPr>
          <w:spacing w:val="-4"/>
        </w:rPr>
        <w:t xml:space="preserve"> </w:t>
      </w:r>
      <w:r>
        <w:t>Navigation</w:t>
      </w:r>
      <w:r>
        <w:rPr>
          <w:spacing w:val="-4"/>
        </w:rPr>
        <w:t xml:space="preserve"> </w:t>
      </w:r>
      <w:r>
        <w:t>erfolgt</w:t>
      </w:r>
      <w:r>
        <w:rPr>
          <w:spacing w:val="-2"/>
        </w:rPr>
        <w:t xml:space="preserve"> </w:t>
      </w:r>
      <w:r>
        <w:t>dabei</w:t>
      </w:r>
      <w:r>
        <w:rPr>
          <w:spacing w:val="-5"/>
        </w:rPr>
        <w:t xml:space="preserve"> </w:t>
      </w:r>
      <w:r>
        <w:t>meist</w:t>
      </w:r>
      <w:r>
        <w:rPr>
          <w:spacing w:val="-4"/>
        </w:rPr>
        <w:t xml:space="preserve"> </w:t>
      </w:r>
      <w:r>
        <w:t>auf</w:t>
      </w:r>
      <w:r>
        <w:rPr>
          <w:spacing w:val="-2"/>
        </w:rPr>
        <w:t xml:space="preserve"> </w:t>
      </w:r>
      <w:r>
        <w:t>Basis einer konturenbasierten Technologie.</w:t>
      </w:r>
    </w:p>
    <w:p w14:paraId="71A9463C" w14:textId="77777777" w:rsidR="004E37FC" w:rsidRDefault="00000000">
      <w:pPr>
        <w:pStyle w:val="Textkrper"/>
        <w:spacing w:line="276" w:lineRule="auto"/>
        <w:ind w:left="139" w:right="50"/>
      </w:pPr>
      <w:r>
        <w:t xml:space="preserve">Das </w:t>
      </w:r>
      <w:proofErr w:type="spellStart"/>
      <w:r>
        <w:t>MicroAGV</w:t>
      </w:r>
      <w:proofErr w:type="spellEnd"/>
      <w:r>
        <w:t xml:space="preserve"> kann komplett autonom navigieren, aber auf Wunsch auch virtuell spurgeführt wie ein FTS fahren. Dafür wurde im Rahmen des Forschungsprojektes die Erfassung des Umfelds mittels 2D-(Laserscanner)</w:t>
      </w:r>
      <w:r>
        <w:rPr>
          <w:spacing w:val="-5"/>
        </w:rPr>
        <w:t xml:space="preserve"> </w:t>
      </w:r>
      <w:r>
        <w:t>und</w:t>
      </w:r>
      <w:r>
        <w:rPr>
          <w:spacing w:val="-6"/>
        </w:rPr>
        <w:t xml:space="preserve"> </w:t>
      </w:r>
      <w:r>
        <w:t>3D-Sensoren</w:t>
      </w:r>
      <w:r>
        <w:rPr>
          <w:spacing w:val="-6"/>
        </w:rPr>
        <w:t xml:space="preserve"> </w:t>
      </w:r>
      <w:r>
        <w:t>(</w:t>
      </w:r>
      <w:proofErr w:type="spellStart"/>
      <w:r>
        <w:t>ToF</w:t>
      </w:r>
      <w:proofErr w:type="spellEnd"/>
      <w:r>
        <w:t>-Kameras)</w:t>
      </w:r>
      <w:r>
        <w:rPr>
          <w:spacing w:val="-5"/>
        </w:rPr>
        <w:t xml:space="preserve"> </w:t>
      </w:r>
      <w:r>
        <w:t>realisiert.</w:t>
      </w:r>
      <w:r>
        <w:rPr>
          <w:spacing w:val="-4"/>
        </w:rPr>
        <w:t xml:space="preserve"> </w:t>
      </w:r>
      <w:r>
        <w:t>Ebenfalls</w:t>
      </w:r>
      <w:r>
        <w:rPr>
          <w:spacing w:val="-2"/>
        </w:rPr>
        <w:t xml:space="preserve"> </w:t>
      </w:r>
      <w:r>
        <w:t>integriert:</w:t>
      </w:r>
      <w:r>
        <w:rPr>
          <w:spacing w:val="-6"/>
        </w:rPr>
        <w:t xml:space="preserve"> </w:t>
      </w:r>
      <w:r>
        <w:t>eine</w:t>
      </w:r>
      <w:r>
        <w:rPr>
          <w:spacing w:val="-6"/>
        </w:rPr>
        <w:t xml:space="preserve"> </w:t>
      </w:r>
      <w:r>
        <w:t>kooperative</w:t>
      </w:r>
      <w:r>
        <w:rPr>
          <w:spacing w:val="-4"/>
        </w:rPr>
        <w:t xml:space="preserve"> </w:t>
      </w:r>
      <w:r>
        <w:t>Navigation, bei der auch die Wege anderer Fahrzeuge bei der eigenen Pfadplanung berücksichtigt werden. Dazu werden die geplanten Fahrtrajektorien anderer Fahrzeuge in die eigene Planung eingebunden. Der neu</w:t>
      </w:r>
    </w:p>
    <w:p w14:paraId="05F85620" w14:textId="77777777" w:rsidR="004E37FC" w:rsidRDefault="004E37FC">
      <w:pPr>
        <w:pStyle w:val="Textkrper"/>
        <w:spacing w:line="276" w:lineRule="auto"/>
        <w:sectPr w:rsidR="004E37FC">
          <w:headerReference w:type="default" r:id="rId6"/>
          <w:footerReference w:type="even" r:id="rId7"/>
          <w:footerReference w:type="default" r:id="rId8"/>
          <w:footerReference w:type="first" r:id="rId9"/>
          <w:type w:val="continuous"/>
          <w:pgSz w:w="11910" w:h="16840"/>
          <w:pgMar w:top="2000" w:right="1133" w:bottom="1720" w:left="992" w:header="793" w:footer="1532" w:gutter="0"/>
          <w:pgNumType w:start="1"/>
          <w:cols w:space="720"/>
        </w:sectPr>
      </w:pPr>
    </w:p>
    <w:p w14:paraId="230CB383" w14:textId="77777777" w:rsidR="004E37FC" w:rsidRDefault="00000000">
      <w:pPr>
        <w:pStyle w:val="Textkrper"/>
        <w:spacing w:before="89" w:line="276" w:lineRule="auto"/>
        <w:ind w:left="140"/>
      </w:pPr>
      <w:r>
        <w:lastRenderedPageBreak/>
        <w:t xml:space="preserve">entwickelte Navigationsalgorithmus zeigte in den ersten Simulationen bereits gute Ergebnisse. Dank der Kommunikation mit anderen Fahrzeugen oder Betriebsmitteln kann das </w:t>
      </w:r>
      <w:proofErr w:type="spellStart"/>
      <w:r>
        <w:t>MicroAGV</w:t>
      </w:r>
      <w:proofErr w:type="spellEnd"/>
      <w:r>
        <w:t xml:space="preserve"> seine Pfadplanung entsprechend anpassen und Blockierungen verhindern. „Es ist auch möglich, dass der Anwender manuell plant, an welchen Stellen das Verhalten der Fahrzeuge entweder wie ein autonomer</w:t>
      </w:r>
      <w:r>
        <w:rPr>
          <w:spacing w:val="-1"/>
        </w:rPr>
        <w:t xml:space="preserve"> </w:t>
      </w:r>
      <w:r>
        <w:t>mobiler Roboter (AMR) oder wie ein (virtuell) spurgeführtes FTF agieren muss. Der Kunde kann entscheiden, ob er in gewissen Bereichen</w:t>
      </w:r>
      <w:r>
        <w:rPr>
          <w:spacing w:val="-4"/>
        </w:rPr>
        <w:t xml:space="preserve"> </w:t>
      </w:r>
      <w:r>
        <w:t>Flexibilität</w:t>
      </w:r>
      <w:r>
        <w:rPr>
          <w:spacing w:val="-4"/>
        </w:rPr>
        <w:t xml:space="preserve"> </w:t>
      </w:r>
      <w:r>
        <w:t>hinsichtlich</w:t>
      </w:r>
      <w:r>
        <w:rPr>
          <w:spacing w:val="-4"/>
        </w:rPr>
        <w:t xml:space="preserve"> </w:t>
      </w:r>
      <w:r>
        <w:t>autonomer</w:t>
      </w:r>
      <w:r>
        <w:rPr>
          <w:spacing w:val="-4"/>
        </w:rPr>
        <w:t xml:space="preserve"> </w:t>
      </w:r>
      <w:r>
        <w:t>Navigation</w:t>
      </w:r>
      <w:r>
        <w:rPr>
          <w:spacing w:val="-3"/>
        </w:rPr>
        <w:t xml:space="preserve"> </w:t>
      </w:r>
      <w:proofErr w:type="gramStart"/>
      <w:r>
        <w:t>zulässt</w:t>
      </w:r>
      <w:proofErr w:type="gramEnd"/>
      <w:r>
        <w:rPr>
          <w:spacing w:val="-3"/>
        </w:rPr>
        <w:t xml:space="preserve"> </w:t>
      </w:r>
      <w:proofErr w:type="gramStart"/>
      <w:r>
        <w:t>z.B.</w:t>
      </w:r>
      <w:proofErr w:type="gramEnd"/>
      <w:r>
        <w:rPr>
          <w:spacing w:val="-4"/>
        </w:rPr>
        <w:t xml:space="preserve"> </w:t>
      </w:r>
      <w:r>
        <w:t>um Hindernisse</w:t>
      </w:r>
      <w:r>
        <w:rPr>
          <w:spacing w:val="-3"/>
        </w:rPr>
        <w:t xml:space="preserve"> </w:t>
      </w:r>
      <w:r>
        <w:t>zu</w:t>
      </w:r>
      <w:r>
        <w:rPr>
          <w:spacing w:val="-3"/>
        </w:rPr>
        <w:t xml:space="preserve"> </w:t>
      </w:r>
      <w:r>
        <w:t>umfahren,</w:t>
      </w:r>
      <w:r>
        <w:rPr>
          <w:spacing w:val="-4"/>
        </w:rPr>
        <w:t xml:space="preserve"> </w:t>
      </w:r>
      <w:r>
        <w:t>oder</w:t>
      </w:r>
      <w:r>
        <w:rPr>
          <w:spacing w:val="-4"/>
        </w:rPr>
        <w:t xml:space="preserve"> </w:t>
      </w:r>
      <w:r>
        <w:t>ob</w:t>
      </w:r>
      <w:r>
        <w:rPr>
          <w:spacing w:val="-3"/>
        </w:rPr>
        <w:t xml:space="preserve"> </w:t>
      </w:r>
      <w:r>
        <w:t xml:space="preserve">er strenge Regeln und die damit einhergehende Effizienz benötigt, um seine Prozesszeiten sicherzustellen“, führt Richtsfeld aus. Das bedeutet konkret: es können Zonen definiert werden, die das Fahrzeug in eine vorgegebene Fahrspur zwingen, etwa an Engstellen oder </w:t>
      </w:r>
      <w:proofErr w:type="gramStart"/>
      <w:r>
        <w:t>Kreuzungspunkten</w:t>
      </w:r>
      <w:proofErr w:type="gramEnd"/>
      <w:r>
        <w:t xml:space="preserve"> um Kollisionen zu vermeiden.</w:t>
      </w:r>
    </w:p>
    <w:p w14:paraId="394F70AC" w14:textId="77777777" w:rsidR="004E37FC" w:rsidRDefault="004E37FC">
      <w:pPr>
        <w:pStyle w:val="Textkrper"/>
        <w:spacing w:before="31"/>
      </w:pPr>
    </w:p>
    <w:p w14:paraId="37A24649" w14:textId="77777777" w:rsidR="004E37FC" w:rsidRDefault="00000000">
      <w:pPr>
        <w:pStyle w:val="berschrift1"/>
      </w:pPr>
      <w:r>
        <w:t>Neuer</w:t>
      </w:r>
      <w:r>
        <w:rPr>
          <w:spacing w:val="-5"/>
        </w:rPr>
        <w:t xml:space="preserve"> </w:t>
      </w:r>
      <w:r>
        <w:rPr>
          <w:spacing w:val="-2"/>
        </w:rPr>
        <w:t>Antrieb</w:t>
      </w:r>
    </w:p>
    <w:p w14:paraId="676F2327" w14:textId="77777777" w:rsidR="004E37FC" w:rsidRDefault="00000000">
      <w:pPr>
        <w:pStyle w:val="Textkrper"/>
        <w:spacing w:before="37" w:line="276" w:lineRule="auto"/>
        <w:ind w:left="140" w:right="5"/>
      </w:pPr>
      <w:r>
        <w:t xml:space="preserve">Für das </w:t>
      </w:r>
      <w:proofErr w:type="spellStart"/>
      <w:r>
        <w:t>MicroAGV</w:t>
      </w:r>
      <w:proofErr w:type="spellEnd"/>
      <w:r>
        <w:t xml:space="preserve"> wurde ein kompakter und getriebeloser Direktantrieb entwickelt. Im Labor und beim Funktionsprototypen</w:t>
      </w:r>
      <w:r>
        <w:rPr>
          <w:spacing w:val="-3"/>
        </w:rPr>
        <w:t xml:space="preserve"> </w:t>
      </w:r>
      <w:r>
        <w:t>konnten</w:t>
      </w:r>
      <w:r>
        <w:rPr>
          <w:spacing w:val="-3"/>
        </w:rPr>
        <w:t xml:space="preserve"> </w:t>
      </w:r>
      <w:r>
        <w:t>die</w:t>
      </w:r>
      <w:r>
        <w:rPr>
          <w:spacing w:val="-3"/>
        </w:rPr>
        <w:t xml:space="preserve"> </w:t>
      </w:r>
      <w:r>
        <w:t>maximalen</w:t>
      </w:r>
      <w:r>
        <w:rPr>
          <w:spacing w:val="-3"/>
        </w:rPr>
        <w:t xml:space="preserve"> </w:t>
      </w:r>
      <w:r>
        <w:t>Drehmomente</w:t>
      </w:r>
      <w:r>
        <w:rPr>
          <w:spacing w:val="-3"/>
        </w:rPr>
        <w:t xml:space="preserve"> </w:t>
      </w:r>
      <w:r>
        <w:t>und</w:t>
      </w:r>
      <w:r>
        <w:rPr>
          <w:spacing w:val="-3"/>
        </w:rPr>
        <w:t xml:space="preserve"> </w:t>
      </w:r>
      <w:r>
        <w:t>der</w:t>
      </w:r>
      <w:r>
        <w:rPr>
          <w:spacing w:val="-2"/>
        </w:rPr>
        <w:t xml:space="preserve"> </w:t>
      </w:r>
      <w:r>
        <w:t>ruckfreie</w:t>
      </w:r>
      <w:r>
        <w:rPr>
          <w:spacing w:val="-3"/>
        </w:rPr>
        <w:t xml:space="preserve"> </w:t>
      </w:r>
      <w:r>
        <w:t>Betrieb</w:t>
      </w:r>
      <w:r>
        <w:rPr>
          <w:spacing w:val="-1"/>
        </w:rPr>
        <w:t xml:space="preserve"> </w:t>
      </w:r>
      <w:r>
        <w:t>bei</w:t>
      </w:r>
      <w:r>
        <w:rPr>
          <w:spacing w:val="-2"/>
        </w:rPr>
        <w:t xml:space="preserve"> </w:t>
      </w:r>
      <w:r>
        <w:t>Drehzahl</w:t>
      </w:r>
      <w:r>
        <w:rPr>
          <w:spacing w:val="-2"/>
        </w:rPr>
        <w:t xml:space="preserve"> </w:t>
      </w:r>
      <w:r>
        <w:t>1</w:t>
      </w:r>
      <w:r>
        <w:rPr>
          <w:spacing w:val="-3"/>
        </w:rPr>
        <w:t xml:space="preserve"> </w:t>
      </w:r>
      <w:r>
        <w:t>U/min</w:t>
      </w:r>
      <w:r>
        <w:rPr>
          <w:spacing w:val="-3"/>
        </w:rPr>
        <w:t xml:space="preserve"> </w:t>
      </w:r>
      <w:r>
        <w:t>in verschiedenen Tests nachgewiesen werden. Mittels eigens entwickeltem Doppelachscontroller werden die beiden Antriebe über ein CAN-Bus-System angesteuert. Damit die Sicherheitsfunktion STO (Safe Torque Off) alle gesetzlichen Rahmenbedingungen und Normen erfüllt, musste diese Funktion von einer akkreditierten</w:t>
      </w:r>
      <w:r>
        <w:rPr>
          <w:spacing w:val="-2"/>
        </w:rPr>
        <w:t xml:space="preserve"> </w:t>
      </w:r>
      <w:r>
        <w:t>Behörde</w:t>
      </w:r>
      <w:r>
        <w:rPr>
          <w:spacing w:val="-4"/>
        </w:rPr>
        <w:t xml:space="preserve"> </w:t>
      </w:r>
      <w:r>
        <w:t>geprüft</w:t>
      </w:r>
      <w:r>
        <w:rPr>
          <w:spacing w:val="-4"/>
        </w:rPr>
        <w:t xml:space="preserve"> </w:t>
      </w:r>
      <w:r>
        <w:t>und</w:t>
      </w:r>
      <w:r>
        <w:rPr>
          <w:spacing w:val="-2"/>
        </w:rPr>
        <w:t xml:space="preserve"> </w:t>
      </w:r>
      <w:r>
        <w:t>zertifiziert</w:t>
      </w:r>
      <w:r>
        <w:rPr>
          <w:spacing w:val="-2"/>
        </w:rPr>
        <w:t xml:space="preserve"> </w:t>
      </w:r>
      <w:r>
        <w:t>werden.</w:t>
      </w:r>
      <w:r>
        <w:rPr>
          <w:spacing w:val="-2"/>
        </w:rPr>
        <w:t xml:space="preserve"> </w:t>
      </w:r>
      <w:r>
        <w:t>„In</w:t>
      </w:r>
      <w:r>
        <w:rPr>
          <w:spacing w:val="-4"/>
        </w:rPr>
        <w:t xml:space="preserve"> </w:t>
      </w:r>
      <w:r>
        <w:t>unserem Fall</w:t>
      </w:r>
      <w:r>
        <w:rPr>
          <w:spacing w:val="-3"/>
        </w:rPr>
        <w:t xml:space="preserve"> </w:t>
      </w:r>
      <w:r>
        <w:t>ist</w:t>
      </w:r>
      <w:r>
        <w:rPr>
          <w:spacing w:val="-4"/>
        </w:rPr>
        <w:t xml:space="preserve"> </w:t>
      </w:r>
      <w:r>
        <w:t>das</w:t>
      </w:r>
      <w:r>
        <w:rPr>
          <w:spacing w:val="-1"/>
        </w:rPr>
        <w:t xml:space="preserve"> </w:t>
      </w:r>
      <w:r>
        <w:t>der</w:t>
      </w:r>
      <w:r>
        <w:rPr>
          <w:spacing w:val="-1"/>
        </w:rPr>
        <w:t xml:space="preserve"> </w:t>
      </w:r>
      <w:r>
        <w:t>TÜV-Nord,</w:t>
      </w:r>
      <w:r>
        <w:rPr>
          <w:spacing w:val="-4"/>
        </w:rPr>
        <w:t xml:space="preserve"> </w:t>
      </w:r>
      <w:r>
        <w:t>der</w:t>
      </w:r>
      <w:r>
        <w:rPr>
          <w:spacing w:val="-3"/>
        </w:rPr>
        <w:t xml:space="preserve"> </w:t>
      </w:r>
      <w:r>
        <w:t>seit</w:t>
      </w:r>
      <w:r>
        <w:rPr>
          <w:spacing w:val="-2"/>
        </w:rPr>
        <w:t xml:space="preserve"> </w:t>
      </w:r>
      <w:r>
        <w:t>Beginn der Entwicklung Teil des Teams ist und die abschließenden Fehlereinbautests durchgeführt hat“, berichtet Richtsfeld. Das Zertifikat wurde bereits im Dezember 2021 ausgestellt.</w:t>
      </w:r>
    </w:p>
    <w:p w14:paraId="2DA477B2" w14:textId="77777777" w:rsidR="004E37FC" w:rsidRDefault="00000000">
      <w:pPr>
        <w:pStyle w:val="Textkrper"/>
        <w:spacing w:line="276" w:lineRule="auto"/>
        <w:ind w:left="140"/>
      </w:pPr>
      <w:r>
        <w:t>Mit der erfolgreichen Umsetzung des Forschungsprojekts ist es DS AUTOMOTION gelungen die Basis für zahlreiche AMR-Anwendungen zu schaffen. Dazu steht nun ein Baukasten aus elektrischen, elektromechanischen und Software-Komponenten zur Verfügung, mit denen sich künftig unterschiedliche Produkte für die verschiedensten Anwendungen schaffen lassen. Aber auch die Zusammenarbeit des Konsortiums hat sehr gut funktioniert, so die Projektbeteiligten. „Es steht jetzt schon fest, dass die Zusammenarbeit auch nach dem Forschungsprojekt weitergeführt werden wird“, verrät Richtsfeld. Das soll nicht</w:t>
      </w:r>
      <w:r>
        <w:rPr>
          <w:spacing w:val="-2"/>
        </w:rPr>
        <w:t xml:space="preserve"> </w:t>
      </w:r>
      <w:r>
        <w:t>nur</w:t>
      </w:r>
      <w:r>
        <w:rPr>
          <w:spacing w:val="-3"/>
        </w:rPr>
        <w:t xml:space="preserve"> </w:t>
      </w:r>
      <w:r>
        <w:t>den</w:t>
      </w:r>
      <w:r>
        <w:rPr>
          <w:spacing w:val="-4"/>
        </w:rPr>
        <w:t xml:space="preserve"> </w:t>
      </w:r>
      <w:r>
        <w:t>Umfang</w:t>
      </w:r>
      <w:r>
        <w:rPr>
          <w:spacing w:val="-4"/>
        </w:rPr>
        <w:t xml:space="preserve"> </w:t>
      </w:r>
      <w:r>
        <w:t>des</w:t>
      </w:r>
      <w:r>
        <w:rPr>
          <w:spacing w:val="-3"/>
        </w:rPr>
        <w:t xml:space="preserve"> </w:t>
      </w:r>
      <w:r>
        <w:t>aktuellen,</w:t>
      </w:r>
      <w:r>
        <w:rPr>
          <w:spacing w:val="-4"/>
        </w:rPr>
        <w:t xml:space="preserve"> </w:t>
      </w:r>
      <w:r>
        <w:t>sondern</w:t>
      </w:r>
      <w:r>
        <w:rPr>
          <w:spacing w:val="-2"/>
        </w:rPr>
        <w:t xml:space="preserve"> </w:t>
      </w:r>
      <w:r>
        <w:t>auch</w:t>
      </w:r>
      <w:r>
        <w:rPr>
          <w:spacing w:val="-4"/>
        </w:rPr>
        <w:t xml:space="preserve"> </w:t>
      </w:r>
      <w:r>
        <w:t>neue</w:t>
      </w:r>
      <w:r>
        <w:rPr>
          <w:spacing w:val="-4"/>
        </w:rPr>
        <w:t xml:space="preserve"> </w:t>
      </w:r>
      <w:r>
        <w:t>Projekte</w:t>
      </w:r>
      <w:r>
        <w:rPr>
          <w:spacing w:val="-4"/>
        </w:rPr>
        <w:t xml:space="preserve"> </w:t>
      </w:r>
      <w:r>
        <w:t>und</w:t>
      </w:r>
      <w:r>
        <w:rPr>
          <w:spacing w:val="-4"/>
        </w:rPr>
        <w:t xml:space="preserve"> </w:t>
      </w:r>
      <w:r>
        <w:t>Forschungsfelder</w:t>
      </w:r>
      <w:r>
        <w:rPr>
          <w:spacing w:val="-3"/>
        </w:rPr>
        <w:t xml:space="preserve"> </w:t>
      </w:r>
      <w:r>
        <w:t>betreffen,</w:t>
      </w:r>
      <w:r>
        <w:rPr>
          <w:spacing w:val="-4"/>
        </w:rPr>
        <w:t xml:space="preserve"> </w:t>
      </w:r>
      <w:r>
        <w:t>die</w:t>
      </w:r>
      <w:r>
        <w:rPr>
          <w:spacing w:val="-4"/>
        </w:rPr>
        <w:t xml:space="preserve"> </w:t>
      </w:r>
      <w:r>
        <w:t>sich</w:t>
      </w:r>
      <w:r>
        <w:rPr>
          <w:spacing w:val="-2"/>
        </w:rPr>
        <w:t xml:space="preserve"> </w:t>
      </w:r>
      <w:r>
        <w:t>in der Zeit der Zusammenarbeit ergeben haben.</w:t>
      </w:r>
    </w:p>
    <w:p w14:paraId="1990AA0E" w14:textId="77777777" w:rsidR="004E37FC" w:rsidRDefault="004E37FC">
      <w:pPr>
        <w:pStyle w:val="Textkrper"/>
        <w:spacing w:before="34" w:after="1"/>
      </w:pPr>
    </w:p>
    <w:tbl>
      <w:tblPr>
        <w:tblStyle w:val="TableNormal"/>
        <w:tblW w:w="0" w:type="auto"/>
        <w:tblInd w:w="207" w:type="dxa"/>
        <w:tblLayout w:type="fixed"/>
        <w:tblLook w:val="01E0" w:firstRow="1" w:lastRow="1" w:firstColumn="1" w:lastColumn="1" w:noHBand="0" w:noVBand="0"/>
      </w:tblPr>
      <w:tblGrid>
        <w:gridCol w:w="4010"/>
        <w:gridCol w:w="5485"/>
      </w:tblGrid>
      <w:tr w:rsidR="004E37FC" w14:paraId="2B55DD85" w14:textId="77777777">
        <w:trPr>
          <w:trHeight w:val="2576"/>
        </w:trPr>
        <w:tc>
          <w:tcPr>
            <w:tcW w:w="4010" w:type="dxa"/>
          </w:tcPr>
          <w:p w14:paraId="5DD88C03" w14:textId="77777777" w:rsidR="004E37FC" w:rsidRDefault="00000000">
            <w:pPr>
              <w:pStyle w:val="TableParagraph"/>
              <w:rPr>
                <w:sz w:val="20"/>
              </w:rPr>
            </w:pPr>
            <w:r>
              <w:rPr>
                <w:noProof/>
                <w:sz w:val="20"/>
              </w:rPr>
              <w:drawing>
                <wp:inline distT="0" distB="0" distL="0" distR="0" wp14:anchorId="29B2F079" wp14:editId="18B32E0B">
                  <wp:extent cx="2433125" cy="1621916"/>
                  <wp:effectExtent l="0" t="0" r="0" b="0"/>
                  <wp:docPr id="6" name="Imag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433125" cy="1621916"/>
                          </a:xfrm>
                          <a:prstGeom prst="rect">
                            <a:avLst/>
                          </a:prstGeom>
                        </pic:spPr>
                      </pic:pic>
                    </a:graphicData>
                  </a:graphic>
                </wp:inline>
              </w:drawing>
            </w:r>
          </w:p>
        </w:tc>
        <w:tc>
          <w:tcPr>
            <w:tcW w:w="5485" w:type="dxa"/>
          </w:tcPr>
          <w:p w14:paraId="57804061" w14:textId="77777777" w:rsidR="004E37FC" w:rsidRDefault="00000000">
            <w:pPr>
              <w:pStyle w:val="TableParagraph"/>
              <w:spacing w:line="276" w:lineRule="auto"/>
              <w:ind w:left="121"/>
              <w:rPr>
                <w:sz w:val="20"/>
              </w:rPr>
            </w:pPr>
            <w:r>
              <w:rPr>
                <w:sz w:val="20"/>
              </w:rPr>
              <w:t>Mit der neuen Navigationstechnologie von DS AUTOMOTION</w:t>
            </w:r>
            <w:r>
              <w:rPr>
                <w:spacing w:val="-8"/>
                <w:sz w:val="20"/>
              </w:rPr>
              <w:t xml:space="preserve"> </w:t>
            </w:r>
            <w:r>
              <w:rPr>
                <w:sz w:val="20"/>
              </w:rPr>
              <w:t>transportiert</w:t>
            </w:r>
            <w:r>
              <w:rPr>
                <w:spacing w:val="-8"/>
                <w:sz w:val="20"/>
              </w:rPr>
              <w:t xml:space="preserve"> </w:t>
            </w:r>
            <w:r>
              <w:rPr>
                <w:sz w:val="20"/>
              </w:rPr>
              <w:t>der</w:t>
            </w:r>
            <w:r>
              <w:rPr>
                <w:spacing w:val="-5"/>
                <w:sz w:val="20"/>
              </w:rPr>
              <w:t xml:space="preserve"> </w:t>
            </w:r>
            <w:r>
              <w:rPr>
                <w:sz w:val="20"/>
              </w:rPr>
              <w:t>SALLY</w:t>
            </w:r>
            <w:r>
              <w:rPr>
                <w:spacing w:val="-9"/>
                <w:sz w:val="20"/>
              </w:rPr>
              <w:t xml:space="preserve"> </w:t>
            </w:r>
            <w:r>
              <w:rPr>
                <w:sz w:val="20"/>
              </w:rPr>
              <w:t>Kurier</w:t>
            </w:r>
            <w:r>
              <w:rPr>
                <w:spacing w:val="-7"/>
                <w:sz w:val="20"/>
              </w:rPr>
              <w:t xml:space="preserve"> </w:t>
            </w:r>
            <w:r>
              <w:rPr>
                <w:sz w:val="20"/>
              </w:rPr>
              <w:t>autonom</w:t>
            </w:r>
            <w:r>
              <w:rPr>
                <w:spacing w:val="-3"/>
                <w:sz w:val="20"/>
              </w:rPr>
              <w:t xml:space="preserve"> </w:t>
            </w:r>
            <w:r>
              <w:rPr>
                <w:sz w:val="20"/>
              </w:rPr>
              <w:t xml:space="preserve">und unfallfrei Laborproben, Dokumente und Medikamente im </w:t>
            </w:r>
            <w:r>
              <w:rPr>
                <w:spacing w:val="-2"/>
                <w:sz w:val="20"/>
              </w:rPr>
              <w:t>Krankenhaus.</w:t>
            </w:r>
          </w:p>
          <w:p w14:paraId="6E32BBA7" w14:textId="77777777" w:rsidR="004E37FC" w:rsidRDefault="00000000">
            <w:pPr>
              <w:pStyle w:val="TableParagraph"/>
              <w:ind w:left="121"/>
              <w:rPr>
                <w:sz w:val="20"/>
              </w:rPr>
            </w:pPr>
            <w:r>
              <w:rPr>
                <w:sz w:val="20"/>
              </w:rPr>
              <w:t>Bilder:</w:t>
            </w:r>
            <w:r>
              <w:rPr>
                <w:spacing w:val="-6"/>
                <w:sz w:val="20"/>
              </w:rPr>
              <w:t xml:space="preserve"> </w:t>
            </w:r>
            <w:r>
              <w:rPr>
                <w:sz w:val="20"/>
              </w:rPr>
              <w:t>DS</w:t>
            </w:r>
            <w:r>
              <w:rPr>
                <w:spacing w:val="-5"/>
                <w:sz w:val="20"/>
              </w:rPr>
              <w:t xml:space="preserve"> </w:t>
            </w:r>
            <w:r>
              <w:rPr>
                <w:spacing w:val="-2"/>
                <w:sz w:val="20"/>
              </w:rPr>
              <w:t>AUTOMOTION</w:t>
            </w:r>
          </w:p>
        </w:tc>
      </w:tr>
      <w:tr w:rsidR="004E37FC" w14:paraId="1E6942D7" w14:textId="77777777">
        <w:trPr>
          <w:trHeight w:val="2535"/>
        </w:trPr>
        <w:tc>
          <w:tcPr>
            <w:tcW w:w="4010" w:type="dxa"/>
          </w:tcPr>
          <w:p w14:paraId="182007DE" w14:textId="77777777" w:rsidR="004E37FC" w:rsidRDefault="00000000">
            <w:pPr>
              <w:pStyle w:val="TableParagraph"/>
              <w:rPr>
                <w:sz w:val="20"/>
              </w:rPr>
            </w:pPr>
            <w:r>
              <w:rPr>
                <w:noProof/>
                <w:sz w:val="20"/>
              </w:rPr>
              <w:drawing>
                <wp:inline distT="0" distB="0" distL="0" distR="0" wp14:anchorId="7609D20A" wp14:editId="771C6DF4">
                  <wp:extent cx="2102923" cy="1576863"/>
                  <wp:effectExtent l="0" t="0" r="0" b="0"/>
                  <wp:docPr id="7" name="Imag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102923" cy="1576863"/>
                          </a:xfrm>
                          <a:prstGeom prst="rect">
                            <a:avLst/>
                          </a:prstGeom>
                        </pic:spPr>
                      </pic:pic>
                    </a:graphicData>
                  </a:graphic>
                </wp:inline>
              </w:drawing>
            </w:r>
          </w:p>
        </w:tc>
        <w:tc>
          <w:tcPr>
            <w:tcW w:w="5485" w:type="dxa"/>
          </w:tcPr>
          <w:p w14:paraId="1FDA8D3E" w14:textId="77777777" w:rsidR="004E37FC" w:rsidRDefault="004E37FC">
            <w:pPr>
              <w:pStyle w:val="TableParagraph"/>
              <w:ind w:left="0"/>
              <w:rPr>
                <w:rFonts w:ascii="Times New Roman"/>
                <w:sz w:val="18"/>
              </w:rPr>
            </w:pPr>
          </w:p>
        </w:tc>
      </w:tr>
    </w:tbl>
    <w:p w14:paraId="4735F83D" w14:textId="77777777" w:rsidR="004E37FC" w:rsidRDefault="004E37FC">
      <w:pPr>
        <w:pStyle w:val="TableParagraph"/>
        <w:rPr>
          <w:rFonts w:ascii="Times New Roman"/>
          <w:sz w:val="18"/>
        </w:rPr>
        <w:sectPr w:rsidR="004E37FC">
          <w:pgSz w:w="11910" w:h="16840"/>
          <w:pgMar w:top="2000" w:right="1133" w:bottom="1720" w:left="992" w:header="793" w:footer="1532" w:gutter="0"/>
          <w:cols w:space="720"/>
        </w:sectPr>
      </w:pPr>
    </w:p>
    <w:p w14:paraId="7C811698" w14:textId="77777777" w:rsidR="004E37FC" w:rsidRDefault="004E37FC">
      <w:pPr>
        <w:pStyle w:val="Textkrper"/>
        <w:spacing w:before="8" w:after="1"/>
        <w:rPr>
          <w:sz w:val="7"/>
        </w:rPr>
      </w:pPr>
    </w:p>
    <w:tbl>
      <w:tblPr>
        <w:tblStyle w:val="TableNormal"/>
        <w:tblW w:w="0" w:type="auto"/>
        <w:tblInd w:w="207" w:type="dxa"/>
        <w:tblLayout w:type="fixed"/>
        <w:tblLook w:val="01E0" w:firstRow="1" w:lastRow="1" w:firstColumn="1" w:lastColumn="1" w:noHBand="0" w:noVBand="0"/>
      </w:tblPr>
      <w:tblGrid>
        <w:gridCol w:w="3814"/>
      </w:tblGrid>
      <w:tr w:rsidR="004E37FC" w14:paraId="40A02226" w14:textId="77777777">
        <w:trPr>
          <w:trHeight w:val="2727"/>
        </w:trPr>
        <w:tc>
          <w:tcPr>
            <w:tcW w:w="3814" w:type="dxa"/>
          </w:tcPr>
          <w:p w14:paraId="7F4CCEA2" w14:textId="77777777" w:rsidR="004E37FC" w:rsidRDefault="00000000">
            <w:pPr>
              <w:pStyle w:val="TableParagraph"/>
              <w:rPr>
                <w:sz w:val="20"/>
              </w:rPr>
            </w:pPr>
            <w:r>
              <w:rPr>
                <w:noProof/>
                <w:sz w:val="20"/>
              </w:rPr>
              <w:drawing>
                <wp:inline distT="0" distB="0" distL="0" distR="0" wp14:anchorId="301C7EBC" wp14:editId="2CFA0DFA">
                  <wp:extent cx="2267225" cy="1699736"/>
                  <wp:effectExtent l="0" t="0" r="0" b="0"/>
                  <wp:docPr id="8"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267225" cy="1699736"/>
                          </a:xfrm>
                          <a:prstGeom prst="rect">
                            <a:avLst/>
                          </a:prstGeom>
                        </pic:spPr>
                      </pic:pic>
                    </a:graphicData>
                  </a:graphic>
                </wp:inline>
              </w:drawing>
            </w:r>
          </w:p>
        </w:tc>
      </w:tr>
      <w:tr w:rsidR="004E37FC" w14:paraId="0727B34E" w14:textId="77777777">
        <w:trPr>
          <w:trHeight w:val="2026"/>
        </w:trPr>
        <w:tc>
          <w:tcPr>
            <w:tcW w:w="3814" w:type="dxa"/>
          </w:tcPr>
          <w:p w14:paraId="5A4AEB0A" w14:textId="77777777" w:rsidR="004E37FC" w:rsidRDefault="00000000">
            <w:pPr>
              <w:pStyle w:val="TableParagraph"/>
              <w:rPr>
                <w:sz w:val="20"/>
              </w:rPr>
            </w:pPr>
            <w:r>
              <w:rPr>
                <w:noProof/>
                <w:sz w:val="20"/>
              </w:rPr>
              <w:drawing>
                <wp:inline distT="0" distB="0" distL="0" distR="0" wp14:anchorId="5F3CC3AA" wp14:editId="2F44C9EB">
                  <wp:extent cx="2332472" cy="1261490"/>
                  <wp:effectExtent l="0" t="0" r="0" b="0"/>
                  <wp:docPr id="9" name="Imag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332472" cy="1261490"/>
                          </a:xfrm>
                          <a:prstGeom prst="rect">
                            <a:avLst/>
                          </a:prstGeom>
                        </pic:spPr>
                      </pic:pic>
                    </a:graphicData>
                  </a:graphic>
                </wp:inline>
              </w:drawing>
            </w:r>
          </w:p>
        </w:tc>
      </w:tr>
    </w:tbl>
    <w:p w14:paraId="1916748E" w14:textId="77777777" w:rsidR="004E37FC" w:rsidRDefault="004E37FC">
      <w:pPr>
        <w:pStyle w:val="Textkrper"/>
      </w:pPr>
    </w:p>
    <w:p w14:paraId="0D822E6D" w14:textId="77777777" w:rsidR="004E37FC" w:rsidRDefault="004E37FC">
      <w:pPr>
        <w:pStyle w:val="Textkrper"/>
      </w:pPr>
    </w:p>
    <w:p w14:paraId="563BBFF9" w14:textId="77777777" w:rsidR="004E37FC" w:rsidRDefault="004E37FC">
      <w:pPr>
        <w:pStyle w:val="Textkrper"/>
        <w:spacing w:before="16"/>
      </w:pPr>
    </w:p>
    <w:p w14:paraId="4D408C06" w14:textId="77777777" w:rsidR="004E37FC" w:rsidRDefault="00000000">
      <w:pPr>
        <w:pStyle w:val="berschrift1"/>
      </w:pPr>
      <w:r>
        <w:t>Über</w:t>
      </w:r>
      <w:r>
        <w:rPr>
          <w:spacing w:val="-6"/>
        </w:rPr>
        <w:t xml:space="preserve"> </w:t>
      </w:r>
      <w:r>
        <w:t xml:space="preserve">DS </w:t>
      </w:r>
      <w:r>
        <w:rPr>
          <w:spacing w:val="-2"/>
        </w:rPr>
        <w:t>AUTOMOTION</w:t>
      </w:r>
    </w:p>
    <w:p w14:paraId="4048907B" w14:textId="77777777" w:rsidR="004E37FC" w:rsidRDefault="00000000">
      <w:pPr>
        <w:pStyle w:val="Textkrper"/>
        <w:spacing w:before="37" w:line="276" w:lineRule="auto"/>
        <w:ind w:left="140"/>
      </w:pPr>
      <w:r>
        <w:t>Die DS AUTOMOTION GmbH mit Sitz in Linz ist ein weltweit führender Anbieter fahrerloser Transportsysteme</w:t>
      </w:r>
      <w:r>
        <w:rPr>
          <w:spacing w:val="-3"/>
        </w:rPr>
        <w:t xml:space="preserve"> </w:t>
      </w:r>
      <w:r>
        <w:t>und</w:t>
      </w:r>
      <w:r>
        <w:rPr>
          <w:spacing w:val="-1"/>
        </w:rPr>
        <w:t xml:space="preserve"> </w:t>
      </w:r>
      <w:r>
        <w:t>autonomer</w:t>
      </w:r>
      <w:r>
        <w:rPr>
          <w:spacing w:val="-4"/>
        </w:rPr>
        <w:t xml:space="preserve"> </w:t>
      </w:r>
      <w:r>
        <w:t>mobiler</w:t>
      </w:r>
      <w:r>
        <w:rPr>
          <w:spacing w:val="-2"/>
        </w:rPr>
        <w:t xml:space="preserve"> </w:t>
      </w:r>
      <w:r>
        <w:t>Robotik.</w:t>
      </w:r>
      <w:r>
        <w:rPr>
          <w:spacing w:val="-3"/>
        </w:rPr>
        <w:t xml:space="preserve"> </w:t>
      </w:r>
      <w:r>
        <w:t>Das</w:t>
      </w:r>
      <w:r>
        <w:rPr>
          <w:spacing w:val="-2"/>
        </w:rPr>
        <w:t xml:space="preserve"> </w:t>
      </w:r>
      <w:r>
        <w:t>Unternehmen</w:t>
      </w:r>
      <w:r>
        <w:rPr>
          <w:spacing w:val="-3"/>
        </w:rPr>
        <w:t xml:space="preserve"> </w:t>
      </w:r>
      <w:r>
        <w:t>ist</w:t>
      </w:r>
      <w:r>
        <w:rPr>
          <w:spacing w:val="-3"/>
        </w:rPr>
        <w:t xml:space="preserve"> </w:t>
      </w:r>
      <w:r>
        <w:t>seit</w:t>
      </w:r>
      <w:r>
        <w:rPr>
          <w:spacing w:val="-1"/>
        </w:rPr>
        <w:t xml:space="preserve"> </w:t>
      </w:r>
      <w:r>
        <w:t>1984</w:t>
      </w:r>
      <w:r>
        <w:rPr>
          <w:spacing w:val="-3"/>
        </w:rPr>
        <w:t xml:space="preserve"> </w:t>
      </w:r>
      <w:r>
        <w:t>auf</w:t>
      </w:r>
      <w:r>
        <w:rPr>
          <w:spacing w:val="-1"/>
        </w:rPr>
        <w:t xml:space="preserve"> </w:t>
      </w:r>
      <w:r>
        <w:t>die</w:t>
      </w:r>
      <w:r>
        <w:rPr>
          <w:spacing w:val="-3"/>
        </w:rPr>
        <w:t xml:space="preserve"> </w:t>
      </w:r>
      <w:r>
        <w:t>Entwicklung</w:t>
      </w:r>
      <w:r>
        <w:rPr>
          <w:spacing w:val="-3"/>
        </w:rPr>
        <w:t xml:space="preserve"> </w:t>
      </w:r>
      <w:r>
        <w:t>und Produktion</w:t>
      </w:r>
      <w:r>
        <w:rPr>
          <w:spacing w:val="-4"/>
        </w:rPr>
        <w:t xml:space="preserve"> </w:t>
      </w:r>
      <w:r>
        <w:t>von</w:t>
      </w:r>
      <w:r>
        <w:rPr>
          <w:spacing w:val="-4"/>
        </w:rPr>
        <w:t xml:space="preserve"> </w:t>
      </w:r>
      <w:r>
        <w:t>Automatisierungslösungen</w:t>
      </w:r>
      <w:r>
        <w:rPr>
          <w:spacing w:val="-6"/>
        </w:rPr>
        <w:t xml:space="preserve"> </w:t>
      </w:r>
      <w:r>
        <w:t>für</w:t>
      </w:r>
      <w:r>
        <w:rPr>
          <w:spacing w:val="-5"/>
        </w:rPr>
        <w:t xml:space="preserve"> </w:t>
      </w:r>
      <w:r>
        <w:t>unterschiedlichste</w:t>
      </w:r>
      <w:r>
        <w:rPr>
          <w:spacing w:val="-4"/>
        </w:rPr>
        <w:t xml:space="preserve"> </w:t>
      </w:r>
      <w:r>
        <w:t>Anwendungen</w:t>
      </w:r>
      <w:r>
        <w:rPr>
          <w:spacing w:val="-6"/>
        </w:rPr>
        <w:t xml:space="preserve"> </w:t>
      </w:r>
      <w:r>
        <w:t>und</w:t>
      </w:r>
      <w:r>
        <w:rPr>
          <w:spacing w:val="-6"/>
        </w:rPr>
        <w:t xml:space="preserve"> </w:t>
      </w:r>
      <w:r>
        <w:t>Branchen</w:t>
      </w:r>
      <w:r>
        <w:rPr>
          <w:spacing w:val="-6"/>
        </w:rPr>
        <w:t xml:space="preserve"> </w:t>
      </w:r>
      <w:r>
        <w:t>spezialisiert. Die</w:t>
      </w:r>
      <w:r>
        <w:rPr>
          <w:spacing w:val="-3"/>
        </w:rPr>
        <w:t xml:space="preserve"> </w:t>
      </w:r>
      <w:r>
        <w:t>Erfahrung</w:t>
      </w:r>
      <w:r>
        <w:rPr>
          <w:spacing w:val="-3"/>
        </w:rPr>
        <w:t xml:space="preserve"> </w:t>
      </w:r>
      <w:r>
        <w:t>aus</w:t>
      </w:r>
      <w:r>
        <w:rPr>
          <w:spacing w:val="-4"/>
        </w:rPr>
        <w:t xml:space="preserve"> </w:t>
      </w:r>
      <w:r>
        <w:t>Entwicklung</w:t>
      </w:r>
      <w:r>
        <w:rPr>
          <w:spacing w:val="-3"/>
        </w:rPr>
        <w:t xml:space="preserve"> </w:t>
      </w:r>
      <w:r>
        <w:t>und</w:t>
      </w:r>
      <w:r>
        <w:rPr>
          <w:spacing w:val="-3"/>
        </w:rPr>
        <w:t xml:space="preserve"> </w:t>
      </w:r>
      <w:r>
        <w:t>Produktion</w:t>
      </w:r>
      <w:r>
        <w:rPr>
          <w:spacing w:val="-3"/>
        </w:rPr>
        <w:t xml:space="preserve"> </w:t>
      </w:r>
      <w:r>
        <w:t>von</w:t>
      </w:r>
      <w:r>
        <w:rPr>
          <w:spacing w:val="-3"/>
        </w:rPr>
        <w:t xml:space="preserve"> </w:t>
      </w:r>
      <w:r>
        <w:t>über</w:t>
      </w:r>
      <w:r>
        <w:rPr>
          <w:spacing w:val="-3"/>
        </w:rPr>
        <w:t xml:space="preserve"> </w:t>
      </w:r>
      <w:r>
        <w:t>8.000</w:t>
      </w:r>
      <w:r>
        <w:rPr>
          <w:spacing w:val="-5"/>
        </w:rPr>
        <w:t xml:space="preserve"> </w:t>
      </w:r>
      <w:r>
        <w:t>kundenspezifischen</w:t>
      </w:r>
      <w:r>
        <w:rPr>
          <w:spacing w:val="-5"/>
        </w:rPr>
        <w:t xml:space="preserve"> </w:t>
      </w:r>
      <w:r>
        <w:t>Fahrzeugen</w:t>
      </w:r>
      <w:r>
        <w:rPr>
          <w:spacing w:val="-5"/>
        </w:rPr>
        <w:t xml:space="preserve"> </w:t>
      </w:r>
      <w:r>
        <w:t>fließt</w:t>
      </w:r>
      <w:r>
        <w:rPr>
          <w:spacing w:val="-3"/>
        </w:rPr>
        <w:t xml:space="preserve"> </w:t>
      </w:r>
      <w:r>
        <w:t>in</w:t>
      </w:r>
      <w:r>
        <w:rPr>
          <w:spacing w:val="-3"/>
        </w:rPr>
        <w:t xml:space="preserve"> </w:t>
      </w:r>
      <w:r>
        <w:t>die Entwicklung der eigenen Produkte mit ein. Über 250 Mitarbeiter agieren weltweit, was sich in einer Exportquote von über 90% widerspiegelt.</w:t>
      </w:r>
    </w:p>
    <w:p w14:paraId="3ADB9168" w14:textId="77777777" w:rsidR="004E37FC" w:rsidRDefault="004E37FC">
      <w:pPr>
        <w:pStyle w:val="Textkrper"/>
        <w:spacing w:before="33"/>
      </w:pPr>
    </w:p>
    <w:p w14:paraId="14660AA4" w14:textId="77777777" w:rsidR="004E37FC" w:rsidRDefault="00000000">
      <w:pPr>
        <w:pStyle w:val="Textkrper"/>
        <w:ind w:left="140"/>
      </w:pPr>
      <w:r>
        <w:t>Weitere</w:t>
      </w:r>
      <w:r>
        <w:rPr>
          <w:spacing w:val="-11"/>
        </w:rPr>
        <w:t xml:space="preserve"> </w:t>
      </w:r>
      <w:r>
        <w:t>Informationen</w:t>
      </w:r>
      <w:r>
        <w:rPr>
          <w:spacing w:val="-10"/>
        </w:rPr>
        <w:t xml:space="preserve"> </w:t>
      </w:r>
      <w:r>
        <w:t>finden</w:t>
      </w:r>
      <w:r>
        <w:rPr>
          <w:spacing w:val="-10"/>
        </w:rPr>
        <w:t xml:space="preserve"> </w:t>
      </w:r>
      <w:r>
        <w:t>Sie</w:t>
      </w:r>
      <w:r>
        <w:rPr>
          <w:spacing w:val="-9"/>
        </w:rPr>
        <w:t xml:space="preserve"> </w:t>
      </w:r>
      <w:r>
        <w:t>unter</w:t>
      </w:r>
      <w:r>
        <w:rPr>
          <w:spacing w:val="-7"/>
        </w:rPr>
        <w:t xml:space="preserve"> </w:t>
      </w:r>
      <w:hyperlink r:id="rId14">
        <w:r>
          <w:rPr>
            <w:color w:val="0562C1"/>
            <w:u w:val="single" w:color="0562C1"/>
          </w:rPr>
          <w:t>www.ds-</w:t>
        </w:r>
        <w:r>
          <w:rPr>
            <w:color w:val="0562C1"/>
            <w:spacing w:val="-2"/>
            <w:u w:val="single" w:color="0562C1"/>
          </w:rPr>
          <w:t>automotion.com</w:t>
        </w:r>
        <w:r>
          <w:rPr>
            <w:spacing w:val="-2"/>
          </w:rPr>
          <w:t>.</w:t>
        </w:r>
      </w:hyperlink>
    </w:p>
    <w:sectPr w:rsidR="004E37FC">
      <w:pgSz w:w="11910" w:h="16840"/>
      <w:pgMar w:top="2000" w:right="1133" w:bottom="1720" w:left="992" w:header="793" w:footer="15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978121" w14:textId="77777777" w:rsidR="008531B8" w:rsidRDefault="008531B8">
      <w:r>
        <w:separator/>
      </w:r>
    </w:p>
  </w:endnote>
  <w:endnote w:type="continuationSeparator" w:id="0">
    <w:p w14:paraId="1C05AC15" w14:textId="77777777" w:rsidR="008531B8" w:rsidRDefault="008531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D4415D" w14:textId="0111C1D6" w:rsidR="00545063" w:rsidRDefault="00545063">
    <w:pPr>
      <w:pStyle w:val="Fuzeile"/>
    </w:pPr>
    <w:r>
      <w:rPr>
        <w:noProof/>
      </w:rPr>
      <mc:AlternateContent>
        <mc:Choice Requires="wps">
          <w:drawing>
            <wp:anchor distT="0" distB="0" distL="0" distR="0" simplePos="0" relativeHeight="487533568" behindDoc="0" locked="0" layoutInCell="1" allowOverlap="1" wp14:anchorId="2145EEE2" wp14:editId="6B71E7A0">
              <wp:simplePos x="635" y="635"/>
              <wp:positionH relativeFrom="page">
                <wp:align>center</wp:align>
              </wp:positionH>
              <wp:positionV relativeFrom="page">
                <wp:align>bottom</wp:align>
              </wp:positionV>
              <wp:extent cx="1907540" cy="314325"/>
              <wp:effectExtent l="0" t="0" r="16510" b="0"/>
              <wp:wrapNone/>
              <wp:docPr id="1824125167" name="Textfeld 2" descr="DS Automotion Confidentiality Level: 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907540" cy="314325"/>
                      </a:xfrm>
                      <a:prstGeom prst="rect">
                        <a:avLst/>
                      </a:prstGeom>
                      <a:noFill/>
                      <a:ln>
                        <a:noFill/>
                      </a:ln>
                    </wps:spPr>
                    <wps:txbx>
                      <w:txbxContent>
                        <w:p w14:paraId="5888951C" w14:textId="0ACD3209" w:rsidR="00545063" w:rsidRPr="00545063" w:rsidRDefault="00545063" w:rsidP="00545063">
                          <w:pPr>
                            <w:rPr>
                              <w:rFonts w:ascii="Aptos" w:eastAsia="Aptos" w:hAnsi="Aptos" w:cs="Aptos"/>
                              <w:noProof/>
                              <w:color w:val="000000"/>
                              <w:sz w:val="16"/>
                              <w:szCs w:val="16"/>
                            </w:rPr>
                          </w:pPr>
                          <w:r w:rsidRPr="00545063">
                            <w:rPr>
                              <w:rFonts w:ascii="Aptos" w:eastAsia="Aptos" w:hAnsi="Aptos" w:cs="Aptos"/>
                              <w:noProof/>
                              <w:color w:val="000000"/>
                              <w:sz w:val="16"/>
                              <w:szCs w:val="16"/>
                            </w:rPr>
                            <w:t>DS Automotion Confidentiality Level: Public</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145EEE2" id="_x0000_t202" coordsize="21600,21600" o:spt="202" path="m,l,21600r21600,l21600,xe">
              <v:stroke joinstyle="miter"/>
              <v:path gradientshapeok="t" o:connecttype="rect"/>
            </v:shapetype>
            <v:shape id="Textfeld 2" o:spid="_x0000_s1027" type="#_x0000_t202" alt="DS Automotion Confidentiality Level: Public" style="position:absolute;margin-left:0;margin-top:0;width:150.2pt;height:24.75pt;z-index:48753356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" filled="f" stroked="f">
              <v:fill o:detectmouseclick="t"/>
              <v:textbox style="mso-fit-shape-to-text:t" inset="0,0,0,15pt">
                <w:txbxContent>
                  <w:p w14:paraId="5888951C" w14:textId="0ACD3209" w:rsidR="00545063" w:rsidRPr="00545063" w:rsidRDefault="00545063" w:rsidP="00545063">
                    <w:pPr>
                      <w:rPr>
                        <w:rFonts w:ascii="Aptos" w:eastAsia="Aptos" w:hAnsi="Aptos" w:cs="Aptos"/>
                        <w:noProof/>
                        <w:color w:val="000000"/>
                        <w:sz w:val="16"/>
                        <w:szCs w:val="16"/>
                      </w:rPr>
                    </w:pPr>
                    <w:r w:rsidRPr="00545063">
                      <w:rPr>
                        <w:rFonts w:ascii="Aptos" w:eastAsia="Aptos" w:hAnsi="Aptos" w:cs="Aptos"/>
                        <w:noProof/>
                        <w:color w:val="000000"/>
                        <w:sz w:val="16"/>
                        <w:szCs w:val="16"/>
                      </w:rPr>
                      <w:t>DS Automotion Confidentiality Level: Public</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A6388F" w14:textId="4102603F" w:rsidR="004E37FC" w:rsidRDefault="00545063">
    <w:pPr>
      <w:pStyle w:val="Textkrper"/>
      <w:spacing w:line="14" w:lineRule="auto"/>
    </w:pPr>
    <w:r>
      <w:rPr>
        <w:noProof/>
      </w:rPr>
      <mc:AlternateContent>
        <mc:Choice Requires="wps">
          <w:drawing>
            <wp:anchor distT="0" distB="0" distL="0" distR="0" simplePos="0" relativeHeight="487534592" behindDoc="0" locked="0" layoutInCell="1" allowOverlap="1" wp14:anchorId="1333299B" wp14:editId="569C2808">
              <wp:simplePos x="633600" y="9712800"/>
              <wp:positionH relativeFrom="page">
                <wp:align>center</wp:align>
              </wp:positionH>
              <wp:positionV relativeFrom="page">
                <wp:align>bottom</wp:align>
              </wp:positionV>
              <wp:extent cx="1907540" cy="314325"/>
              <wp:effectExtent l="0" t="0" r="16510" b="0"/>
              <wp:wrapNone/>
              <wp:docPr id="1051891216" name="Textfeld 3" descr="DS Automotion Confidentiality Level: 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907540" cy="314325"/>
                      </a:xfrm>
                      <a:prstGeom prst="rect">
                        <a:avLst/>
                      </a:prstGeom>
                      <a:noFill/>
                      <a:ln>
                        <a:noFill/>
                      </a:ln>
                    </wps:spPr>
                    <wps:txbx>
                      <w:txbxContent>
                        <w:p w14:paraId="6D63AE30" w14:textId="241E6804" w:rsidR="00545063" w:rsidRPr="00545063" w:rsidRDefault="00545063" w:rsidP="00545063">
                          <w:pPr>
                            <w:rPr>
                              <w:rFonts w:ascii="Aptos" w:eastAsia="Aptos" w:hAnsi="Aptos" w:cs="Aptos"/>
                              <w:noProof/>
                              <w:color w:val="000000"/>
                              <w:sz w:val="16"/>
                              <w:szCs w:val="16"/>
                            </w:rPr>
                          </w:pPr>
                          <w:r w:rsidRPr="00545063">
                            <w:rPr>
                              <w:rFonts w:ascii="Aptos" w:eastAsia="Aptos" w:hAnsi="Aptos" w:cs="Aptos"/>
                              <w:noProof/>
                              <w:color w:val="000000"/>
                              <w:sz w:val="16"/>
                              <w:szCs w:val="16"/>
                            </w:rPr>
                            <w:t>DS Automotion Confidentiality Level: Public</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333299B" id="_x0000_t202" coordsize="21600,21600" o:spt="202" path="m,l,21600r21600,l21600,xe">
              <v:stroke joinstyle="miter"/>
              <v:path gradientshapeok="t" o:connecttype="rect"/>
            </v:shapetype>
            <v:shape id="Textfeld 3" o:spid="_x0000_s1028" type="#_x0000_t202" alt="DS Automotion Confidentiality Level: Public" style="position:absolute;margin-left:0;margin-top:0;width:150.2pt;height:24.75pt;z-index:48753459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" filled="f" stroked="f">
              <v:fill o:detectmouseclick="t"/>
              <v:textbox style="mso-fit-shape-to-text:t" inset="0,0,0,15pt">
                <w:txbxContent>
                  <w:p w14:paraId="6D63AE30" w14:textId="241E6804" w:rsidR="00545063" w:rsidRPr="00545063" w:rsidRDefault="00545063" w:rsidP="00545063">
                    <w:pPr>
                      <w:rPr>
                        <w:rFonts w:ascii="Aptos" w:eastAsia="Aptos" w:hAnsi="Aptos" w:cs="Aptos"/>
                        <w:noProof/>
                        <w:color w:val="000000"/>
                        <w:sz w:val="16"/>
                        <w:szCs w:val="16"/>
                      </w:rPr>
                    </w:pPr>
                    <w:r w:rsidRPr="00545063">
                      <w:rPr>
                        <w:rFonts w:ascii="Aptos" w:eastAsia="Aptos" w:hAnsi="Aptos" w:cs="Aptos"/>
                        <w:noProof/>
                        <w:color w:val="000000"/>
                        <w:sz w:val="16"/>
                        <w:szCs w:val="16"/>
                      </w:rPr>
                      <w:t>DS Automotion Confidentiality Level: Public</w:t>
                    </w:r>
                  </w:p>
                </w:txbxContent>
              </v:textbox>
              <w10:wrap anchorx="page" anchory="page"/>
            </v:shape>
          </w:pict>
        </mc:Fallback>
      </mc:AlternateContent>
    </w:r>
    <w:r w:rsidR="00000000">
      <w:rPr>
        <w:noProof/>
      </w:rPr>
      <mc:AlternateContent>
        <mc:Choice Requires="wps">
          <w:drawing>
            <wp:anchor distT="0" distB="0" distL="0" distR="0" simplePos="0" relativeHeight="487530496" behindDoc="1" locked="0" layoutInCell="1" allowOverlap="1" wp14:anchorId="154D368B" wp14:editId="4E322380">
              <wp:simplePos x="0" y="0"/>
              <wp:positionH relativeFrom="page">
                <wp:posOffset>706627</wp:posOffset>
              </wp:positionH>
              <wp:positionV relativeFrom="page">
                <wp:posOffset>9579884</wp:posOffset>
              </wp:positionV>
              <wp:extent cx="1449705" cy="49339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49705" cy="493395"/>
                      </a:xfrm>
                      <a:prstGeom prst="rect">
                        <a:avLst/>
                      </a:prstGeom>
                    </wps:spPr>
                    <wps:txbx>
                      <w:txbxContent>
                        <w:p w14:paraId="0EC31E29" w14:textId="77777777" w:rsidR="004E37FC" w:rsidRDefault="00000000">
                          <w:pPr>
                            <w:spacing w:before="15"/>
                            <w:ind w:left="20"/>
                            <w:rPr>
                              <w:b/>
                              <w:sz w:val="16"/>
                            </w:rPr>
                          </w:pPr>
                          <w:r>
                            <w:rPr>
                              <w:b/>
                              <w:spacing w:val="-2"/>
                              <w:sz w:val="16"/>
                            </w:rPr>
                            <w:t>Pressekontakt:</w:t>
                          </w:r>
                        </w:p>
                        <w:p w14:paraId="6E68C0FE" w14:textId="77777777" w:rsidR="004E37FC" w:rsidRDefault="00000000">
                          <w:pPr>
                            <w:spacing w:before="3"/>
                            <w:ind w:left="20" w:right="18"/>
                            <w:rPr>
                              <w:sz w:val="16"/>
                            </w:rPr>
                          </w:pPr>
                          <w:r>
                            <w:rPr>
                              <w:sz w:val="16"/>
                            </w:rPr>
                            <w:t>Mag.</w:t>
                          </w:r>
                          <w:r>
                            <w:rPr>
                              <w:spacing w:val="-9"/>
                              <w:sz w:val="16"/>
                            </w:rPr>
                            <w:t xml:space="preserve"> </w:t>
                          </w:r>
                          <w:r>
                            <w:rPr>
                              <w:sz w:val="16"/>
                            </w:rPr>
                            <w:t>(FH)</w:t>
                          </w:r>
                          <w:r>
                            <w:rPr>
                              <w:spacing w:val="-10"/>
                              <w:sz w:val="16"/>
                            </w:rPr>
                            <w:t xml:space="preserve"> </w:t>
                          </w:r>
                          <w:r>
                            <w:rPr>
                              <w:sz w:val="16"/>
                            </w:rPr>
                            <w:t>Ronald</w:t>
                          </w:r>
                          <w:r>
                            <w:rPr>
                              <w:spacing w:val="-10"/>
                              <w:sz w:val="16"/>
                            </w:rPr>
                            <w:t xml:space="preserve"> </w:t>
                          </w:r>
                          <w:r>
                            <w:rPr>
                              <w:sz w:val="16"/>
                            </w:rPr>
                            <w:t>Lengyel</w:t>
                          </w:r>
                          <w:r>
                            <w:rPr>
                              <w:spacing w:val="-9"/>
                              <w:sz w:val="16"/>
                            </w:rPr>
                            <w:t xml:space="preserve"> </w:t>
                          </w:r>
                          <w:proofErr w:type="spellStart"/>
                          <w:r>
                            <w:rPr>
                              <w:sz w:val="16"/>
                            </w:rPr>
                            <w:t>MSc</w:t>
                          </w:r>
                          <w:proofErr w:type="spellEnd"/>
                          <w:r>
                            <w:rPr>
                              <w:sz w:val="16"/>
                            </w:rPr>
                            <w:t xml:space="preserve"> t +43 732 698973305</w:t>
                          </w:r>
                        </w:p>
                        <w:p w14:paraId="43C0AFA8" w14:textId="77777777" w:rsidR="004E37FC" w:rsidRDefault="00000000">
                          <w:pPr>
                            <w:spacing w:before="2"/>
                            <w:ind w:left="20"/>
                            <w:rPr>
                              <w:sz w:val="16"/>
                            </w:rPr>
                          </w:pPr>
                          <w:hyperlink r:id="rId1">
                            <w:r>
                              <w:rPr>
                                <w:color w:val="0562C1"/>
                                <w:spacing w:val="-2"/>
                                <w:sz w:val="16"/>
                                <w:u w:val="single" w:color="0562C1"/>
                              </w:rPr>
                              <w:t>r.lengyel@ds-automotion.com</w:t>
                            </w:r>
                          </w:hyperlink>
                        </w:p>
                      </w:txbxContent>
                    </wps:txbx>
                    <wps:bodyPr wrap="square" lIns="0" tIns="0" rIns="0" bIns="0" rtlCol="0">
                      <a:noAutofit/>
                    </wps:bodyPr>
                  </wps:wsp>
                </a:graphicData>
              </a:graphic>
            </wp:anchor>
          </w:drawing>
        </mc:Choice>
        <mc:Fallback>
          <w:pict>
            <v:shape w14:anchorId="154D368B" id="Textbox 3" o:spid="_x0000_s1029" type="#_x0000_t202" style="position:absolute;margin-left:55.65pt;margin-top:754.3pt;width:114.15pt;height:38.85pt;z-index:-157859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" filled="f" stroked="f">
              <v:textbox inset="0,0,0,0">
                <w:txbxContent>
                  <w:p w14:paraId="0EC31E29" w14:textId="77777777" w:rsidR="004E37FC" w:rsidRDefault="00000000">
                    <w:pPr>
                      <w:spacing w:before="15"/>
                      <w:ind w:left="20"/>
                      <w:rPr>
                        <w:b/>
                        <w:sz w:val="16"/>
                      </w:rPr>
                    </w:pPr>
                    <w:r>
                      <w:rPr>
                        <w:b/>
                        <w:spacing w:val="-2"/>
                        <w:sz w:val="16"/>
                      </w:rPr>
                      <w:t>Pressekontakt:</w:t>
                    </w:r>
                  </w:p>
                  <w:p w14:paraId="6E68C0FE" w14:textId="77777777" w:rsidR="004E37FC" w:rsidRDefault="00000000">
                    <w:pPr>
                      <w:spacing w:before="3"/>
                      <w:ind w:left="20" w:right="18"/>
                      <w:rPr>
                        <w:sz w:val="16"/>
                      </w:rPr>
                    </w:pPr>
                    <w:r>
                      <w:rPr>
                        <w:sz w:val="16"/>
                      </w:rPr>
                      <w:t>Mag.</w:t>
                    </w:r>
                    <w:r>
                      <w:rPr>
                        <w:spacing w:val="-9"/>
                        <w:sz w:val="16"/>
                      </w:rPr>
                      <w:t xml:space="preserve"> </w:t>
                    </w:r>
                    <w:r>
                      <w:rPr>
                        <w:sz w:val="16"/>
                      </w:rPr>
                      <w:t>(FH)</w:t>
                    </w:r>
                    <w:r>
                      <w:rPr>
                        <w:spacing w:val="-10"/>
                        <w:sz w:val="16"/>
                      </w:rPr>
                      <w:t xml:space="preserve"> </w:t>
                    </w:r>
                    <w:r>
                      <w:rPr>
                        <w:sz w:val="16"/>
                      </w:rPr>
                      <w:t>Ronald</w:t>
                    </w:r>
                    <w:r>
                      <w:rPr>
                        <w:spacing w:val="-10"/>
                        <w:sz w:val="16"/>
                      </w:rPr>
                      <w:t xml:space="preserve"> </w:t>
                    </w:r>
                    <w:r>
                      <w:rPr>
                        <w:sz w:val="16"/>
                      </w:rPr>
                      <w:t>Lengyel</w:t>
                    </w:r>
                    <w:r>
                      <w:rPr>
                        <w:spacing w:val="-9"/>
                        <w:sz w:val="16"/>
                      </w:rPr>
                      <w:t xml:space="preserve"> </w:t>
                    </w:r>
                    <w:proofErr w:type="spellStart"/>
                    <w:r>
                      <w:rPr>
                        <w:sz w:val="16"/>
                      </w:rPr>
                      <w:t>MSc</w:t>
                    </w:r>
                    <w:proofErr w:type="spellEnd"/>
                    <w:r>
                      <w:rPr>
                        <w:sz w:val="16"/>
                      </w:rPr>
                      <w:t xml:space="preserve"> t +43 732 698973305</w:t>
                    </w:r>
                  </w:p>
                  <w:p w14:paraId="43C0AFA8" w14:textId="77777777" w:rsidR="004E37FC" w:rsidRDefault="00000000">
                    <w:pPr>
                      <w:spacing w:before="2"/>
                      <w:ind w:left="20"/>
                      <w:rPr>
                        <w:sz w:val="16"/>
                      </w:rPr>
                    </w:pPr>
                    <w:hyperlink r:id="rId2">
                      <w:r>
                        <w:rPr>
                          <w:color w:val="0562C1"/>
                          <w:spacing w:val="-2"/>
                          <w:sz w:val="16"/>
                          <w:u w:val="single" w:color="0562C1"/>
                        </w:rPr>
                        <w:t>r.lengyel@ds-automotion.com</w:t>
                      </w:r>
                    </w:hyperlink>
                  </w:p>
                </w:txbxContent>
              </v:textbox>
              <w10:wrap anchorx="page" anchory="page"/>
            </v:shape>
          </w:pict>
        </mc:Fallback>
      </mc:AlternateContent>
    </w:r>
    <w:r w:rsidR="00000000">
      <w:rPr>
        <w:noProof/>
      </w:rPr>
      <mc:AlternateContent>
        <mc:Choice Requires="wps">
          <w:drawing>
            <wp:anchor distT="0" distB="0" distL="0" distR="0" simplePos="0" relativeHeight="487531008" behindDoc="1" locked="0" layoutInCell="1" allowOverlap="1" wp14:anchorId="7488CE66" wp14:editId="3F630448">
              <wp:simplePos x="0" y="0"/>
              <wp:positionH relativeFrom="page">
                <wp:posOffset>6382003</wp:posOffset>
              </wp:positionH>
              <wp:positionV relativeFrom="page">
                <wp:posOffset>9581632</wp:posOffset>
              </wp:positionV>
              <wp:extent cx="469900" cy="26289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69900" cy="262890"/>
                      </a:xfrm>
                      <a:prstGeom prst="rect">
                        <a:avLst/>
                      </a:prstGeom>
                    </wps:spPr>
                    <wps:txbx>
                      <w:txbxContent>
                        <w:p w14:paraId="22B2026D" w14:textId="77777777" w:rsidR="004E37FC" w:rsidRDefault="00000000">
                          <w:pPr>
                            <w:spacing w:before="14"/>
                            <w:ind w:right="18"/>
                            <w:jc w:val="right"/>
                            <w:rPr>
                              <w:b/>
                              <w:sz w:val="14"/>
                            </w:rPr>
                          </w:pPr>
                          <w:r>
                            <w:rPr>
                              <w:b/>
                              <w:spacing w:val="-2"/>
                              <w:sz w:val="14"/>
                            </w:rPr>
                            <w:t>16.03.2022</w:t>
                          </w:r>
                        </w:p>
                        <w:p w14:paraId="2213CF10" w14:textId="77777777" w:rsidR="004E37FC" w:rsidRDefault="00000000">
                          <w:pPr>
                            <w:spacing w:before="58"/>
                            <w:ind w:right="18"/>
                            <w:jc w:val="right"/>
                            <w:rPr>
                              <w:b/>
                              <w:sz w:val="14"/>
                            </w:rPr>
                          </w:pPr>
                          <w:r>
                            <w:rPr>
                              <w:sz w:val="14"/>
                            </w:rPr>
                            <w:t>Seite</w:t>
                          </w:r>
                          <w:r>
                            <w:rPr>
                              <w:spacing w:val="12"/>
                              <w:sz w:val="14"/>
                            </w:rPr>
                            <w:t xml:space="preserve"> </w:t>
                          </w:r>
                          <w:r>
                            <w:rPr>
                              <w:b/>
                              <w:spacing w:val="-5"/>
                              <w:sz w:val="14"/>
                            </w:rPr>
                            <w:fldChar w:fldCharType="begin"/>
                          </w:r>
                          <w:r>
                            <w:rPr>
                              <w:b/>
                              <w:spacing w:val="-5"/>
                              <w:sz w:val="14"/>
                            </w:rPr>
                            <w:instrText xml:space="preserve"> PAGE </w:instrText>
                          </w:r>
                          <w:r>
                            <w:rPr>
                              <w:b/>
                              <w:spacing w:val="-5"/>
                              <w:sz w:val="14"/>
                            </w:rPr>
                            <w:fldChar w:fldCharType="separate"/>
                          </w:r>
                          <w:r>
                            <w:rPr>
                              <w:b/>
                              <w:spacing w:val="-5"/>
                              <w:sz w:val="14"/>
                            </w:rPr>
                            <w:t>1</w:t>
                          </w:r>
                          <w:r>
                            <w:rPr>
                              <w:b/>
                              <w:spacing w:val="-5"/>
                              <w:sz w:val="14"/>
                            </w:rPr>
                            <w:fldChar w:fldCharType="end"/>
                          </w:r>
                          <w:r>
                            <w:rPr>
                              <w:b/>
                              <w:spacing w:val="-5"/>
                              <w:sz w:val="14"/>
                            </w:rPr>
                            <w:t>/</w:t>
                          </w:r>
                          <w:r>
                            <w:rPr>
                              <w:b/>
                              <w:spacing w:val="-5"/>
                              <w:sz w:val="14"/>
                            </w:rPr>
                            <w:fldChar w:fldCharType="begin"/>
                          </w:r>
                          <w:r>
                            <w:rPr>
                              <w:b/>
                              <w:spacing w:val="-5"/>
                              <w:sz w:val="14"/>
                            </w:rPr>
                            <w:instrText xml:space="preserve"> NUMPAGES </w:instrText>
                          </w:r>
                          <w:r>
                            <w:rPr>
                              <w:b/>
                              <w:spacing w:val="-5"/>
                              <w:sz w:val="14"/>
                            </w:rPr>
                            <w:fldChar w:fldCharType="separate"/>
                          </w:r>
                          <w:r>
                            <w:rPr>
                              <w:b/>
                              <w:spacing w:val="-5"/>
                              <w:sz w:val="14"/>
                            </w:rPr>
                            <w:t>3</w:t>
                          </w:r>
                          <w:r>
                            <w:rPr>
                              <w:b/>
                              <w:spacing w:val="-5"/>
                              <w:sz w:val="14"/>
                            </w:rPr>
                            <w:fldChar w:fldCharType="end"/>
                          </w:r>
                        </w:p>
                      </w:txbxContent>
                    </wps:txbx>
                    <wps:bodyPr wrap="square" lIns="0" tIns="0" rIns="0" bIns="0" rtlCol="0">
                      <a:noAutofit/>
                    </wps:bodyPr>
                  </wps:wsp>
                </a:graphicData>
              </a:graphic>
            </wp:anchor>
          </w:drawing>
        </mc:Choice>
        <mc:Fallback>
          <w:pict>
            <v:shape w14:anchorId="7488CE66" id="Textbox 4" o:spid="_x0000_s1030" type="#_x0000_t202" style="position:absolute;margin-left:502.5pt;margin-top:754.45pt;width:37pt;height:20.7pt;z-index:-157854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" filled="f" stroked="f">
              <v:textbox inset="0,0,0,0">
                <w:txbxContent>
                  <w:p w14:paraId="22B2026D" w14:textId="77777777" w:rsidR="004E37FC" w:rsidRDefault="00000000">
                    <w:pPr>
                      <w:spacing w:before="14"/>
                      <w:ind w:right="18"/>
                      <w:jc w:val="right"/>
                      <w:rPr>
                        <w:b/>
                        <w:sz w:val="14"/>
                      </w:rPr>
                    </w:pPr>
                    <w:r>
                      <w:rPr>
                        <w:b/>
                        <w:spacing w:val="-2"/>
                        <w:sz w:val="14"/>
                      </w:rPr>
                      <w:t>16.03.2022</w:t>
                    </w:r>
                  </w:p>
                  <w:p w14:paraId="2213CF10" w14:textId="77777777" w:rsidR="004E37FC" w:rsidRDefault="00000000">
                    <w:pPr>
                      <w:spacing w:before="58"/>
                      <w:ind w:right="18"/>
                      <w:jc w:val="right"/>
                      <w:rPr>
                        <w:b/>
                        <w:sz w:val="14"/>
                      </w:rPr>
                    </w:pPr>
                    <w:r>
                      <w:rPr>
                        <w:sz w:val="14"/>
                      </w:rPr>
                      <w:t>Seite</w:t>
                    </w:r>
                    <w:r>
                      <w:rPr>
                        <w:spacing w:val="12"/>
                        <w:sz w:val="14"/>
                      </w:rPr>
                      <w:t xml:space="preserve"> </w:t>
                    </w:r>
                    <w:r>
                      <w:rPr>
                        <w:b/>
                        <w:spacing w:val="-5"/>
                        <w:sz w:val="14"/>
                      </w:rPr>
                      <w:fldChar w:fldCharType="begin"/>
                    </w:r>
                    <w:r>
                      <w:rPr>
                        <w:b/>
                        <w:spacing w:val="-5"/>
                        <w:sz w:val="14"/>
                      </w:rPr>
                      <w:instrText xml:space="preserve"> PAGE </w:instrText>
                    </w:r>
                    <w:r>
                      <w:rPr>
                        <w:b/>
                        <w:spacing w:val="-5"/>
                        <w:sz w:val="14"/>
                      </w:rPr>
                      <w:fldChar w:fldCharType="separate"/>
                    </w:r>
                    <w:r>
                      <w:rPr>
                        <w:b/>
                        <w:spacing w:val="-5"/>
                        <w:sz w:val="14"/>
                      </w:rPr>
                      <w:t>1</w:t>
                    </w:r>
                    <w:r>
                      <w:rPr>
                        <w:b/>
                        <w:spacing w:val="-5"/>
                        <w:sz w:val="14"/>
                      </w:rPr>
                      <w:fldChar w:fldCharType="end"/>
                    </w:r>
                    <w:r>
                      <w:rPr>
                        <w:b/>
                        <w:spacing w:val="-5"/>
                        <w:sz w:val="14"/>
                      </w:rPr>
                      <w:t>/</w:t>
                    </w:r>
                    <w:r>
                      <w:rPr>
                        <w:b/>
                        <w:spacing w:val="-5"/>
                        <w:sz w:val="14"/>
                      </w:rPr>
                      <w:fldChar w:fldCharType="begin"/>
                    </w:r>
                    <w:r>
                      <w:rPr>
                        <w:b/>
                        <w:spacing w:val="-5"/>
                        <w:sz w:val="14"/>
                      </w:rPr>
                      <w:instrText xml:space="preserve"> NUMPAGES </w:instrText>
                    </w:r>
                    <w:r>
                      <w:rPr>
                        <w:b/>
                        <w:spacing w:val="-5"/>
                        <w:sz w:val="14"/>
                      </w:rPr>
                      <w:fldChar w:fldCharType="separate"/>
                    </w:r>
                    <w:r>
                      <w:rPr>
                        <w:b/>
                        <w:spacing w:val="-5"/>
                        <w:sz w:val="14"/>
                      </w:rPr>
                      <w:t>3</w:t>
                    </w:r>
                    <w:r>
                      <w:rPr>
                        <w:b/>
                        <w:spacing w:val="-5"/>
                        <w:sz w:val="14"/>
                      </w:rPr>
                      <w:fldChar w:fldCharType="end"/>
                    </w:r>
                  </w:p>
                </w:txbxContent>
              </v:textbox>
              <w10:wrap anchorx="page" anchory="page"/>
            </v:shape>
          </w:pict>
        </mc:Fallback>
      </mc:AlternateContent>
    </w:r>
    <w:r w:rsidR="00000000">
      <w:rPr>
        <w:noProof/>
      </w:rPr>
      <mc:AlternateContent>
        <mc:Choice Requires="wps">
          <w:drawing>
            <wp:anchor distT="0" distB="0" distL="0" distR="0" simplePos="0" relativeHeight="487531520" behindDoc="1" locked="0" layoutInCell="1" allowOverlap="1" wp14:anchorId="54A82748" wp14:editId="51F7C8ED">
              <wp:simplePos x="0" y="0"/>
              <wp:positionH relativeFrom="page">
                <wp:posOffset>706627</wp:posOffset>
              </wp:positionH>
              <wp:positionV relativeFrom="page">
                <wp:posOffset>10174244</wp:posOffset>
              </wp:positionV>
              <wp:extent cx="1635760" cy="25844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35760" cy="258445"/>
                      </a:xfrm>
                      <a:prstGeom prst="rect">
                        <a:avLst/>
                      </a:prstGeom>
                    </wps:spPr>
                    <wps:txbx>
                      <w:txbxContent>
                        <w:p w14:paraId="048CEC4D" w14:textId="77777777" w:rsidR="004E37FC" w:rsidRDefault="00000000">
                          <w:pPr>
                            <w:spacing w:before="15"/>
                            <w:ind w:left="20"/>
                            <w:rPr>
                              <w:b/>
                              <w:sz w:val="16"/>
                            </w:rPr>
                          </w:pPr>
                          <w:r>
                            <w:rPr>
                              <w:b/>
                              <w:sz w:val="16"/>
                            </w:rPr>
                            <w:t>DS</w:t>
                          </w:r>
                          <w:r>
                            <w:rPr>
                              <w:b/>
                              <w:spacing w:val="-7"/>
                              <w:sz w:val="16"/>
                            </w:rPr>
                            <w:t xml:space="preserve"> </w:t>
                          </w:r>
                          <w:r>
                            <w:rPr>
                              <w:b/>
                              <w:sz w:val="16"/>
                            </w:rPr>
                            <w:t>AUTOMOTION</w:t>
                          </w:r>
                          <w:r>
                            <w:rPr>
                              <w:b/>
                              <w:spacing w:val="-7"/>
                              <w:sz w:val="16"/>
                            </w:rPr>
                            <w:t xml:space="preserve"> </w:t>
                          </w:r>
                          <w:r>
                            <w:rPr>
                              <w:b/>
                              <w:spacing w:val="-4"/>
                              <w:sz w:val="16"/>
                            </w:rPr>
                            <w:t>GmbH</w:t>
                          </w:r>
                        </w:p>
                        <w:p w14:paraId="2D52037E" w14:textId="77777777" w:rsidR="004E37FC" w:rsidRDefault="00000000">
                          <w:pPr>
                            <w:spacing w:before="3"/>
                            <w:ind w:left="20"/>
                            <w:rPr>
                              <w:sz w:val="16"/>
                            </w:rPr>
                          </w:pPr>
                          <w:r>
                            <w:rPr>
                              <w:sz w:val="16"/>
                            </w:rPr>
                            <w:t>Lunzerstraße</w:t>
                          </w:r>
                          <w:r>
                            <w:rPr>
                              <w:spacing w:val="-4"/>
                              <w:sz w:val="16"/>
                            </w:rPr>
                            <w:t xml:space="preserve"> </w:t>
                          </w:r>
                          <w:r>
                            <w:rPr>
                              <w:sz w:val="16"/>
                            </w:rPr>
                            <w:t>60,</w:t>
                          </w:r>
                          <w:r>
                            <w:rPr>
                              <w:spacing w:val="-2"/>
                              <w:sz w:val="16"/>
                            </w:rPr>
                            <w:t xml:space="preserve"> </w:t>
                          </w:r>
                          <w:r>
                            <w:rPr>
                              <w:sz w:val="16"/>
                            </w:rPr>
                            <w:t>4030</w:t>
                          </w:r>
                          <w:r>
                            <w:rPr>
                              <w:spacing w:val="-6"/>
                              <w:sz w:val="16"/>
                            </w:rPr>
                            <w:t xml:space="preserve"> </w:t>
                          </w:r>
                          <w:r>
                            <w:rPr>
                              <w:sz w:val="16"/>
                            </w:rPr>
                            <w:t>Linz</w:t>
                          </w:r>
                          <w:r>
                            <w:rPr>
                              <w:spacing w:val="-3"/>
                              <w:sz w:val="16"/>
                            </w:rPr>
                            <w:t xml:space="preserve"> </w:t>
                          </w:r>
                          <w:r>
                            <w:rPr>
                              <w:spacing w:val="-2"/>
                              <w:sz w:val="16"/>
                            </w:rPr>
                            <w:t>/Austria</w:t>
                          </w:r>
                        </w:p>
                      </w:txbxContent>
                    </wps:txbx>
                    <wps:bodyPr wrap="square" lIns="0" tIns="0" rIns="0" bIns="0" rtlCol="0">
                      <a:noAutofit/>
                    </wps:bodyPr>
                  </wps:wsp>
                </a:graphicData>
              </a:graphic>
            </wp:anchor>
          </w:drawing>
        </mc:Choice>
        <mc:Fallback>
          <w:pict>
            <v:shape w14:anchorId="54A82748" id="Textbox 5" o:spid="_x0000_s1031" type="#_x0000_t202" style="position:absolute;margin-left:55.65pt;margin-top:801.1pt;width:128.8pt;height:20.35pt;z-index:-157849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" filled="f" stroked="f">
              <v:textbox inset="0,0,0,0">
                <w:txbxContent>
                  <w:p w14:paraId="048CEC4D" w14:textId="77777777" w:rsidR="004E37FC" w:rsidRDefault="00000000">
                    <w:pPr>
                      <w:spacing w:before="15"/>
                      <w:ind w:left="20"/>
                      <w:rPr>
                        <w:b/>
                        <w:sz w:val="16"/>
                      </w:rPr>
                    </w:pPr>
                    <w:r>
                      <w:rPr>
                        <w:b/>
                        <w:sz w:val="16"/>
                      </w:rPr>
                      <w:t>DS</w:t>
                    </w:r>
                    <w:r>
                      <w:rPr>
                        <w:b/>
                        <w:spacing w:val="-7"/>
                        <w:sz w:val="16"/>
                      </w:rPr>
                      <w:t xml:space="preserve"> </w:t>
                    </w:r>
                    <w:r>
                      <w:rPr>
                        <w:b/>
                        <w:sz w:val="16"/>
                      </w:rPr>
                      <w:t>AUTOMOTION</w:t>
                    </w:r>
                    <w:r>
                      <w:rPr>
                        <w:b/>
                        <w:spacing w:val="-7"/>
                        <w:sz w:val="16"/>
                      </w:rPr>
                      <w:t xml:space="preserve"> </w:t>
                    </w:r>
                    <w:r>
                      <w:rPr>
                        <w:b/>
                        <w:spacing w:val="-4"/>
                        <w:sz w:val="16"/>
                      </w:rPr>
                      <w:t>GmbH</w:t>
                    </w:r>
                  </w:p>
                  <w:p w14:paraId="2D52037E" w14:textId="77777777" w:rsidR="004E37FC" w:rsidRDefault="00000000">
                    <w:pPr>
                      <w:spacing w:before="3"/>
                      <w:ind w:left="20"/>
                      <w:rPr>
                        <w:sz w:val="16"/>
                      </w:rPr>
                    </w:pPr>
                    <w:r>
                      <w:rPr>
                        <w:sz w:val="16"/>
                      </w:rPr>
                      <w:t>Lunzerstraße</w:t>
                    </w:r>
                    <w:r>
                      <w:rPr>
                        <w:spacing w:val="-4"/>
                        <w:sz w:val="16"/>
                      </w:rPr>
                      <w:t xml:space="preserve"> </w:t>
                    </w:r>
                    <w:r>
                      <w:rPr>
                        <w:sz w:val="16"/>
                      </w:rPr>
                      <w:t>60,</w:t>
                    </w:r>
                    <w:r>
                      <w:rPr>
                        <w:spacing w:val="-2"/>
                        <w:sz w:val="16"/>
                      </w:rPr>
                      <w:t xml:space="preserve"> </w:t>
                    </w:r>
                    <w:r>
                      <w:rPr>
                        <w:sz w:val="16"/>
                      </w:rPr>
                      <w:t>4030</w:t>
                    </w:r>
                    <w:r>
                      <w:rPr>
                        <w:spacing w:val="-6"/>
                        <w:sz w:val="16"/>
                      </w:rPr>
                      <w:t xml:space="preserve"> </w:t>
                    </w:r>
                    <w:r>
                      <w:rPr>
                        <w:sz w:val="16"/>
                      </w:rPr>
                      <w:t>Linz</w:t>
                    </w:r>
                    <w:r>
                      <w:rPr>
                        <w:spacing w:val="-3"/>
                        <w:sz w:val="16"/>
                      </w:rPr>
                      <w:t xml:space="preserve"> </w:t>
                    </w:r>
                    <w:r>
                      <w:rPr>
                        <w:spacing w:val="-2"/>
                        <w:sz w:val="16"/>
                      </w:rPr>
                      <w:t>/Austria</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288372" w14:textId="74E01A2A" w:rsidR="00545063" w:rsidRDefault="00545063">
    <w:pPr>
      <w:pStyle w:val="Fuzeile"/>
    </w:pPr>
    <w:r>
      <w:rPr>
        <w:noProof/>
      </w:rPr>
      <mc:AlternateContent>
        <mc:Choice Requires="wps">
          <w:drawing>
            <wp:anchor distT="0" distB="0" distL="0" distR="0" simplePos="0" relativeHeight="487532544" behindDoc="0" locked="0" layoutInCell="1" allowOverlap="1" wp14:anchorId="5458C2B4" wp14:editId="6B76FC82">
              <wp:simplePos x="635" y="635"/>
              <wp:positionH relativeFrom="page">
                <wp:align>center</wp:align>
              </wp:positionH>
              <wp:positionV relativeFrom="page">
                <wp:align>bottom</wp:align>
              </wp:positionV>
              <wp:extent cx="1907540" cy="314325"/>
              <wp:effectExtent l="0" t="0" r="16510" b="0"/>
              <wp:wrapNone/>
              <wp:docPr id="907173203" name="Textfeld 1" descr="DS Automotion Confidentiality Level: 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907540" cy="314325"/>
                      </a:xfrm>
                      <a:prstGeom prst="rect">
                        <a:avLst/>
                      </a:prstGeom>
                      <a:noFill/>
                      <a:ln>
                        <a:noFill/>
                      </a:ln>
                    </wps:spPr>
                    <wps:txbx>
                      <w:txbxContent>
                        <w:p w14:paraId="555376FD" w14:textId="7E08AA10" w:rsidR="00545063" w:rsidRPr="00545063" w:rsidRDefault="00545063" w:rsidP="00545063">
                          <w:pPr>
                            <w:rPr>
                              <w:rFonts w:ascii="Aptos" w:eastAsia="Aptos" w:hAnsi="Aptos" w:cs="Aptos"/>
                              <w:noProof/>
                              <w:color w:val="000000"/>
                              <w:sz w:val="16"/>
                              <w:szCs w:val="16"/>
                            </w:rPr>
                          </w:pPr>
                          <w:r w:rsidRPr="00545063">
                            <w:rPr>
                              <w:rFonts w:ascii="Aptos" w:eastAsia="Aptos" w:hAnsi="Aptos" w:cs="Aptos"/>
                              <w:noProof/>
                              <w:color w:val="000000"/>
                              <w:sz w:val="16"/>
                              <w:szCs w:val="16"/>
                            </w:rPr>
                            <w:t>DS Automotion Confidentiality Level: Public</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458C2B4" id="_x0000_t202" coordsize="21600,21600" o:spt="202" path="m,l,21600r21600,l21600,xe">
              <v:stroke joinstyle="miter"/>
              <v:path gradientshapeok="t" o:connecttype="rect"/>
            </v:shapetype>
            <v:shape id="Textfeld 1" o:spid="_x0000_s1032" type="#_x0000_t202" alt="DS Automotion Confidentiality Level: Public" style="position:absolute;margin-left:0;margin-top:0;width:150.2pt;height:24.75pt;z-index:48753254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" filled="f" stroked="f">
              <v:fill o:detectmouseclick="t"/>
              <v:textbox style="mso-fit-shape-to-text:t" inset="0,0,0,15pt">
                <w:txbxContent>
                  <w:p w14:paraId="555376FD" w14:textId="7E08AA10" w:rsidR="00545063" w:rsidRPr="00545063" w:rsidRDefault="00545063" w:rsidP="00545063">
                    <w:pPr>
                      <w:rPr>
                        <w:rFonts w:ascii="Aptos" w:eastAsia="Aptos" w:hAnsi="Aptos" w:cs="Aptos"/>
                        <w:noProof/>
                        <w:color w:val="000000"/>
                        <w:sz w:val="16"/>
                        <w:szCs w:val="16"/>
                      </w:rPr>
                    </w:pPr>
                    <w:r w:rsidRPr="00545063">
                      <w:rPr>
                        <w:rFonts w:ascii="Aptos" w:eastAsia="Aptos" w:hAnsi="Aptos" w:cs="Aptos"/>
                        <w:noProof/>
                        <w:color w:val="000000"/>
                        <w:sz w:val="16"/>
                        <w:szCs w:val="16"/>
                      </w:rPr>
                      <w:t>DS Automotion Confidentiality Level: Public</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C761BC" w14:textId="77777777" w:rsidR="008531B8" w:rsidRDefault="008531B8">
      <w:r>
        <w:separator/>
      </w:r>
    </w:p>
  </w:footnote>
  <w:footnote w:type="continuationSeparator" w:id="0">
    <w:p w14:paraId="23B31033" w14:textId="77777777" w:rsidR="008531B8" w:rsidRDefault="008531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EAB59C" w14:textId="77777777" w:rsidR="004E37FC" w:rsidRDefault="00000000">
    <w:pPr>
      <w:pStyle w:val="Textkrper"/>
      <w:spacing w:line="14" w:lineRule="auto"/>
    </w:pPr>
    <w:r>
      <w:rPr>
        <w:noProof/>
      </w:rPr>
      <w:drawing>
        <wp:anchor distT="0" distB="0" distL="0" distR="0" simplePos="0" relativeHeight="487529472" behindDoc="1" locked="0" layoutInCell="1" allowOverlap="1" wp14:anchorId="7CA77251" wp14:editId="3ED99B44">
          <wp:simplePos x="0" y="0"/>
          <wp:positionH relativeFrom="page">
            <wp:posOffset>4700270</wp:posOffset>
          </wp:positionH>
          <wp:positionV relativeFrom="page">
            <wp:posOffset>503556</wp:posOffset>
          </wp:positionV>
          <wp:extent cx="2139442" cy="588007"/>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2139442" cy="588007"/>
                  </a:xfrm>
                  <a:prstGeom prst="rect">
                    <a:avLst/>
                  </a:prstGeom>
                </pic:spPr>
              </pic:pic>
            </a:graphicData>
          </a:graphic>
        </wp:anchor>
      </w:drawing>
    </w:r>
    <w:r>
      <w:rPr>
        <w:noProof/>
      </w:rPr>
      <mc:AlternateContent>
        <mc:Choice Requires="wps">
          <w:drawing>
            <wp:anchor distT="0" distB="0" distL="0" distR="0" simplePos="0" relativeHeight="487529984" behindDoc="1" locked="0" layoutInCell="1" allowOverlap="1" wp14:anchorId="3D2653B3" wp14:editId="0265C542">
              <wp:simplePos x="0" y="0"/>
              <wp:positionH relativeFrom="page">
                <wp:posOffset>706627</wp:posOffset>
              </wp:positionH>
              <wp:positionV relativeFrom="page">
                <wp:posOffset>852320</wp:posOffset>
              </wp:positionV>
              <wp:extent cx="1662430" cy="25209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62430" cy="252095"/>
                      </a:xfrm>
                      <a:prstGeom prst="rect">
                        <a:avLst/>
                      </a:prstGeom>
                    </wps:spPr>
                    <wps:txbx>
                      <w:txbxContent>
                        <w:p w14:paraId="29E408C9" w14:textId="77777777" w:rsidR="004E37FC" w:rsidRDefault="00000000">
                          <w:pPr>
                            <w:spacing w:before="9"/>
                            <w:ind w:left="20"/>
                            <w:rPr>
                              <w:b/>
                              <w:sz w:val="32"/>
                            </w:rPr>
                          </w:pPr>
                          <w:r>
                            <w:rPr>
                              <w:b/>
                              <w:spacing w:val="-2"/>
                              <w:sz w:val="32"/>
                            </w:rPr>
                            <w:t>Pressemitteilung</w:t>
                          </w:r>
                        </w:p>
                      </w:txbxContent>
                    </wps:txbx>
                    <wps:bodyPr wrap="square" lIns="0" tIns="0" rIns="0" bIns="0" rtlCol="0">
                      <a:noAutofit/>
                    </wps:bodyPr>
                  </wps:wsp>
                </a:graphicData>
              </a:graphic>
            </wp:anchor>
          </w:drawing>
        </mc:Choice>
        <mc:Fallback>
          <w:pict>
            <v:shapetype w14:anchorId="3D2653B3" id="_x0000_t202" coordsize="21600,21600" o:spt="202" path="m,l,21600r21600,l21600,xe">
              <v:stroke joinstyle="miter"/>
              <v:path gradientshapeok="t" o:connecttype="rect"/>
            </v:shapetype>
            <v:shape id="Textbox 2" o:spid="_x0000_s1026" type="#_x0000_t202" style="position:absolute;margin-left:55.65pt;margin-top:67.1pt;width:130.9pt;height:19.85pt;z-index:-157864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" filled="f" stroked="f">
              <v:textbox inset="0,0,0,0">
                <w:txbxContent>
                  <w:p w14:paraId="29E408C9" w14:textId="77777777" w:rsidR="004E37FC" w:rsidRDefault="00000000">
                    <w:pPr>
                      <w:spacing w:before="9"/>
                      <w:ind w:left="20"/>
                      <w:rPr>
                        <w:b/>
                        <w:sz w:val="32"/>
                      </w:rPr>
                    </w:pPr>
                    <w:r>
                      <w:rPr>
                        <w:b/>
                        <w:spacing w:val="-2"/>
                        <w:sz w:val="32"/>
                      </w:rPr>
                      <w:t>Pressemitteilung</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4E37FC"/>
    <w:rsid w:val="004E37FC"/>
    <w:rsid w:val="00545063"/>
    <w:rsid w:val="008531B8"/>
    <w:rsid w:val="00A951B6"/>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AEF608"/>
  <w15:docId w15:val="{F5A8E026-6F5D-4CE6-B0D5-F7480DA6F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eastAsia="Arial" w:hAnsi="Arial" w:cs="Arial"/>
      <w:lang w:val="de-DE"/>
    </w:rPr>
  </w:style>
  <w:style w:type="paragraph" w:styleId="berschrift1">
    <w:name w:val="heading 1"/>
    <w:basedOn w:val="Standard"/>
    <w:uiPriority w:val="9"/>
    <w:qFormat/>
    <w:pPr>
      <w:ind w:left="140"/>
      <w:outlineLvl w:val="0"/>
    </w:pPr>
    <w:rPr>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rPr>
      <w:sz w:val="20"/>
      <w:szCs w:val="20"/>
    </w:rPr>
  </w:style>
  <w:style w:type="paragraph" w:styleId="Titel">
    <w:name w:val="Title"/>
    <w:basedOn w:val="Standard"/>
    <w:uiPriority w:val="10"/>
    <w:qFormat/>
    <w:pPr>
      <w:spacing w:before="9"/>
      <w:ind w:left="20"/>
    </w:pPr>
    <w:rPr>
      <w:b/>
      <w:bCs/>
      <w:sz w:val="32"/>
      <w:szCs w:val="32"/>
    </w:rPr>
  </w:style>
  <w:style w:type="paragraph" w:styleId="Listenabsatz">
    <w:name w:val="List Paragraph"/>
    <w:basedOn w:val="Standard"/>
    <w:uiPriority w:val="1"/>
    <w:qFormat/>
  </w:style>
  <w:style w:type="paragraph" w:customStyle="1" w:styleId="TableParagraph">
    <w:name w:val="Table Paragraph"/>
    <w:basedOn w:val="Standard"/>
    <w:uiPriority w:val="1"/>
    <w:qFormat/>
    <w:pPr>
      <w:ind w:left="50"/>
    </w:pPr>
  </w:style>
  <w:style w:type="paragraph" w:styleId="Fuzeile">
    <w:name w:val="footer"/>
    <w:basedOn w:val="Standard"/>
    <w:link w:val="FuzeileZchn"/>
    <w:uiPriority w:val="99"/>
    <w:unhideWhenUsed/>
    <w:rsid w:val="00545063"/>
    <w:pPr>
      <w:tabs>
        <w:tab w:val="center" w:pos="4536"/>
        <w:tab w:val="right" w:pos="9072"/>
      </w:tabs>
    </w:pPr>
  </w:style>
  <w:style w:type="character" w:customStyle="1" w:styleId="FuzeileZchn">
    <w:name w:val="Fußzeile Zchn"/>
    <w:basedOn w:val="Absatz-Standardschriftart"/>
    <w:link w:val="Fuzeile"/>
    <w:uiPriority w:val="99"/>
    <w:rsid w:val="00545063"/>
    <w:rPr>
      <w:rFonts w:ascii="Arial" w:eastAsia="Arial" w:hAnsi="Arial" w:cs="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image" Target="media/image4.jpe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image" Target="media/image3.jpeg"/><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footnotes" Target="footnotes.xml"/><Relationship Id="rId9" Type="http://schemas.openxmlformats.org/officeDocument/2006/relationships/footer" Target="footer3.xml"/><Relationship Id="rId14" Type="http://schemas.openxmlformats.org/officeDocument/2006/relationships/hyperlink" Target="http://www.ds-automotion.com/"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r.lengyel@ds-automotion.com" TargetMode="External"/><Relationship Id="rId1" Type="http://schemas.openxmlformats.org/officeDocument/2006/relationships/hyperlink" Target="mailto:r.lengyel@ds-automotion.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1014</Words>
  <Characters>6393</Characters>
  <Application>Microsoft Office Word</Application>
  <DocSecurity>0</DocSecurity>
  <Lines>53</Lines>
  <Paragraphs>14</Paragraphs>
  <ScaleCrop>false</ScaleCrop>
  <Company>DS Automotion</Company>
  <LinksUpToDate>false</LinksUpToDate>
  <CharactersWithSpaces>7393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Holzner Christina</dc:creator>
  <cp:lastModifiedBy>Pinter Monika</cp:lastModifiedBy>
  <cp:revision>2</cp:revision>
  <dcterms:created xsi:type="dcterms:W3CDTF">2025-11-26T10:55:00Z</dcterms:created>
  <dcterms:modified xsi:type="dcterms:W3CDTF">2025-11-26T10:55:00Z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2022-04-26T00:00:00Z</vt:filetime>
  </property>
  <property fmtid="{D5CDD505-2E9C-101B-9397-08002B2CF9AE}" pid="3" name="Creator">
    <vt:lpwstr>Acrobat PDFMaker 22 für Word</vt:lpwstr>
  </property>
  <property fmtid="{D5CDD505-2E9C-101B-9397-08002B2CF9AE}" pid="4" name="LastSaved">
    <vt:filetime>2025-11-26T00:00:00Z</vt:filetime>
  </property>
  <property fmtid="{D5CDD505-2E9C-101B-9397-08002B2CF9AE}" pid="5" name="Producer">
    <vt:lpwstr>Adobe PDF Library 22.1.149</vt:lpwstr>
  </property>
  <property fmtid="{D5CDD505-2E9C-101B-9397-08002B2CF9AE}" pid="6" name="SourceModified">
    <vt:lpwstr>D:20220426091555</vt:lpwstr>
  </property>
  <property fmtid="{D5CDD505-2E9C-101B-9397-08002B2CF9AE}" pid="7" name="ClassificationContentMarkingFooterShapeIds">
    <vt:lpwstr>36125d53,6cb9f0ef,3eb29610</vt:lpwstr>
  </property>
  <property fmtid="{D5CDD505-2E9C-101B-9397-08002B2CF9AE}" pid="8" name="ClassificationContentMarkingFooterFontProps">
    <vt:lpwstr>#000000,8,Aptos</vt:lpwstr>
  </property>
  <property fmtid="{D5CDD505-2E9C-101B-9397-08002B2CF9AE}" pid="9" name="ClassificationContentMarkingFooterText">
    <vt:lpwstr>DS Automotion Confidentiality Level: Public</vt:lpwstr>
  </property>
  <property fmtid="{D5CDD505-2E9C-101B-9397-08002B2CF9AE}" pid="10" name="MSIP_Label_d477bccf-1c12-4242-a2f7-f0efd07e733a_Enabled">
    <vt:lpwstr>true</vt:lpwstr>
  </property>
  <property fmtid="{D5CDD505-2E9C-101B-9397-08002B2CF9AE}" pid="11" name="MSIP_Label_d477bccf-1c12-4242-a2f7-f0efd07e733a_SetDate">
    <vt:lpwstr>2025-11-26T10:55:44Z</vt:lpwstr>
  </property>
  <property fmtid="{D5CDD505-2E9C-101B-9397-08002B2CF9AE}" pid="12" name="MSIP_Label_d477bccf-1c12-4242-a2f7-f0efd07e733a_Method">
    <vt:lpwstr>Privileged</vt:lpwstr>
  </property>
  <property fmtid="{D5CDD505-2E9C-101B-9397-08002B2CF9AE}" pid="13" name="MSIP_Label_d477bccf-1c12-4242-a2f7-f0efd07e733a_Name">
    <vt:lpwstr>öffentlich</vt:lpwstr>
  </property>
  <property fmtid="{D5CDD505-2E9C-101B-9397-08002B2CF9AE}" pid="14" name="MSIP_Label_d477bccf-1c12-4242-a2f7-f0efd07e733a_SiteId">
    <vt:lpwstr>22eb49bb-9ec3-4fd0-8991-205528a311d4</vt:lpwstr>
  </property>
  <property fmtid="{D5CDD505-2E9C-101B-9397-08002B2CF9AE}" pid="15" name="MSIP_Label_d477bccf-1c12-4242-a2f7-f0efd07e733a_ActionId">
    <vt:lpwstr>c4ea345e-c699-40b3-9482-ce878d973a30</vt:lpwstr>
  </property>
  <property fmtid="{D5CDD505-2E9C-101B-9397-08002B2CF9AE}" pid="16" name="MSIP_Label_d477bccf-1c12-4242-a2f7-f0efd07e733a_ContentBits">
    <vt:lpwstr>2</vt:lpwstr>
  </property>
  <property fmtid="{D5CDD505-2E9C-101B-9397-08002B2CF9AE}" pid="17" name="MSIP_Label_d477bccf-1c12-4242-a2f7-f0efd07e733a_Tag">
    <vt:lpwstr>10, 0, 1, 1</vt:lpwstr>
  </property>
</Properties>
</file>